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D14" w14:textId="77777777" w:rsidR="00323E0D" w:rsidRPr="00323E0D" w:rsidRDefault="00323E0D" w:rsidP="00323E0D">
      <w:pPr>
        <w:spacing w:after="0" w:line="360" w:lineRule="auto"/>
        <w:jc w:val="center"/>
        <w:outlineLvl w:val="1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</w:p>
    <w:p w14:paraId="011A6328" w14:textId="77777777" w:rsidR="00323E0D" w:rsidRPr="00323E0D" w:rsidRDefault="00323E0D" w:rsidP="00323E0D">
      <w:pPr>
        <w:spacing w:after="0"/>
        <w:outlineLvl w:val="1"/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</w:pPr>
      <w:r w:rsidRPr="00323E0D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0563A44" wp14:editId="3706295B">
            <wp:extent cx="800100" cy="971550"/>
            <wp:effectExtent l="0" t="0" r="0" b="0"/>
            <wp:docPr id="1" name="Obraz 1" descr="logo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stro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E0D">
        <w:rPr>
          <w:rFonts w:ascii="Calibri" w:eastAsia="Calibri" w:hAnsi="Calibri" w:cs="Times New Roman"/>
          <w:noProof/>
        </w:rPr>
        <w:t xml:space="preserve">                          </w:t>
      </w:r>
      <w:r w:rsidRPr="00323E0D"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  <w:t>Regulamin rekrut</w:t>
      </w:r>
      <w:bookmarkStart w:id="0" w:name="_Hlk491851710"/>
      <w:r w:rsidRPr="00323E0D"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  <w:t>acji w projekcie</w:t>
      </w:r>
    </w:p>
    <w:bookmarkEnd w:id="0"/>
    <w:p w14:paraId="6C5AB5AB" w14:textId="77777777" w:rsidR="00323E0D" w:rsidRPr="00323E0D" w:rsidRDefault="00323E0D" w:rsidP="00323E0D">
      <w:pPr>
        <w:spacing w:after="0"/>
        <w:outlineLvl w:val="1"/>
        <w:rPr>
          <w:rFonts w:ascii="Calibri Light" w:eastAsia="Calibri" w:hAnsi="Calibri Light" w:cs="Calibri Light"/>
          <w:b/>
          <w:sz w:val="28"/>
          <w:szCs w:val="24"/>
        </w:rPr>
      </w:pPr>
      <w:r w:rsidRPr="00323E0D">
        <w:rPr>
          <w:rFonts w:ascii="Calibri Light" w:eastAsia="Calibri" w:hAnsi="Calibri Light" w:cs="Calibri Light"/>
          <w:b/>
          <w:sz w:val="28"/>
          <w:szCs w:val="24"/>
        </w:rPr>
        <w:t xml:space="preserve">                                 „</w:t>
      </w:r>
      <w:r w:rsidRPr="00323E0D">
        <w:rPr>
          <w:rFonts w:ascii="Calibri Light" w:eastAsia="Calibri" w:hAnsi="Calibri Light" w:cs="Calibri Light"/>
          <w:b/>
          <w:bCs/>
          <w:sz w:val="28"/>
          <w:szCs w:val="24"/>
          <w:lang w:eastAsia="pl-PL"/>
        </w:rPr>
        <w:t>Nowe miejsca żłobkowe w Mieście Koło”</w:t>
      </w:r>
    </w:p>
    <w:p w14:paraId="6EF84D8A" w14:textId="77777777" w:rsidR="00323E0D" w:rsidRPr="00323E0D" w:rsidRDefault="00323E0D" w:rsidP="00323E0D">
      <w:pPr>
        <w:spacing w:after="0"/>
        <w:jc w:val="center"/>
        <w:outlineLvl w:val="1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t>§ 1</w:t>
      </w:r>
      <w:r w:rsidRPr="00323E0D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br/>
        <w:t>Informacje ogólne</w:t>
      </w:r>
    </w:p>
    <w:p w14:paraId="46C3AC94" w14:textId="77777777" w:rsidR="00323E0D" w:rsidRPr="00323E0D" w:rsidRDefault="00323E0D" w:rsidP="00323E0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Times New Roman" w:hAnsi="Calibri Light" w:cs="Calibri Light"/>
          <w:sz w:val="24"/>
          <w:szCs w:val="24"/>
          <w:lang w:eastAsia="pl-PL"/>
        </w:rPr>
        <w:t>1. Regulamin niniejszy określa zasady rekrutacji i uczestnictwa w projekcie pn.:</w:t>
      </w:r>
      <w:r w:rsidRPr="00323E0D">
        <w:rPr>
          <w:rFonts w:ascii="Calibri Light" w:eastAsia="DroidSans-Bold-Identity-H" w:hAnsi="Calibri Light" w:cs="Calibri Light"/>
          <w:b/>
          <w:bCs/>
          <w:sz w:val="24"/>
          <w:szCs w:val="24"/>
          <w:lang w:eastAsia="pl-PL"/>
        </w:rPr>
        <w:t xml:space="preserve"> </w:t>
      </w:r>
      <w:bookmarkStart w:id="1" w:name="_Hlk528137236"/>
      <w:r w:rsidRPr="00323E0D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„</w:t>
      </w:r>
      <w:bookmarkEnd w:id="1"/>
      <w:r w:rsidRPr="00323E0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Nowe miejsca żłobkowe w Mieście Koło</w:t>
      </w:r>
      <w:r w:rsidRPr="00323E0D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” </w:t>
      </w:r>
      <w:r w:rsidRPr="00323E0D">
        <w:rPr>
          <w:rFonts w:ascii="Calibri Light" w:eastAsia="Times New Roman" w:hAnsi="Calibri Light" w:cs="Calibri Light"/>
          <w:sz w:val="24"/>
          <w:szCs w:val="24"/>
          <w:lang w:eastAsia="pl-PL"/>
        </w:rPr>
        <w:t>realizowanym na terenie Gminy Miejskiej w Kole.</w:t>
      </w:r>
    </w:p>
    <w:p w14:paraId="5BC096EF" w14:textId="77777777" w:rsidR="00323E0D" w:rsidRPr="00323E0D" w:rsidRDefault="00323E0D" w:rsidP="00323E0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Times New Roman" w:hAnsi="Calibri Light" w:cs="Calibri Light"/>
          <w:sz w:val="24"/>
          <w:szCs w:val="24"/>
          <w:lang w:eastAsia="pl-PL"/>
        </w:rPr>
        <w:t>2. Projekt jest współfinansowany ze środków Europejskiego Funduszu Społecznego w ramach Regionalnego Programu Operacyjnego Województwa Wielkopolskiego na lata 2014-2020, Działanie 6.4. Wsparcie aktywności zawodowej osób wyłączonych z rynku pracy z powodu opieki nad małymi dziećmi,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okresie 01.05.2021 r. </w:t>
      </w:r>
      <w:r w:rsidRPr="006C49B4">
        <w:rPr>
          <w:rFonts w:ascii="Calibri Light" w:eastAsia="Times New Roman" w:hAnsi="Calibri Light" w:cs="Calibri Light"/>
          <w:sz w:val="24"/>
          <w:szCs w:val="24"/>
          <w:lang w:eastAsia="pl-PL"/>
        </w:rPr>
        <w:t>– 30.09.2023 r.</w:t>
      </w:r>
    </w:p>
    <w:p w14:paraId="066B419E" w14:textId="77777777" w:rsidR="00323E0D" w:rsidRPr="00323E0D" w:rsidRDefault="00323E0D" w:rsidP="00323E0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3. Realizatorem projektu jest </w:t>
      </w:r>
      <w:r w:rsidRPr="00323E0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Żłobek Miejski w Kole, ul. Powstańców Wlkp.6, 62-600 Koło. </w:t>
      </w:r>
    </w:p>
    <w:p w14:paraId="5BC1085D" w14:textId="77777777" w:rsidR="00323E0D" w:rsidRPr="00323E0D" w:rsidRDefault="00323E0D" w:rsidP="00323E0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4. </w:t>
      </w:r>
      <w:r w:rsidRPr="00323E0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Biuro projektu mieści się w budynku Urzędu Miejskiego w Kole ul. Stary Rynek 1, 62-600 Koło oraz w Żłobku Miejskim w Kole, ul. Powstańców Wlkp.6, 62-600 Koło. </w:t>
      </w:r>
    </w:p>
    <w:p w14:paraId="176AB9F2" w14:textId="77777777" w:rsidR="00323E0D" w:rsidRPr="00323E0D" w:rsidRDefault="00323E0D" w:rsidP="00323E0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5. Projekt realizowany jest w okresie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01.05.2021 </w:t>
      </w:r>
      <w:r w:rsidRPr="006C49B4">
        <w:rPr>
          <w:rFonts w:ascii="Calibri Light" w:eastAsia="Times New Roman" w:hAnsi="Calibri Light" w:cs="Calibri Light"/>
          <w:sz w:val="24"/>
          <w:szCs w:val="24"/>
          <w:lang w:eastAsia="pl-PL"/>
        </w:rPr>
        <w:t>– 30.09.2023</w:t>
      </w:r>
      <w:r w:rsidRPr="00323E0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r. w Żłobku Miejskim w Kole.</w:t>
      </w:r>
    </w:p>
    <w:p w14:paraId="746C2A70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6.  Ilekroć poniżej jest mowa o:                          </w:t>
      </w:r>
    </w:p>
    <w:p w14:paraId="74A50D5C" w14:textId="77777777" w:rsidR="00323E0D" w:rsidRPr="00323E0D" w:rsidRDefault="00323E0D" w:rsidP="00323E0D">
      <w:pPr>
        <w:spacing w:after="0"/>
        <w:jc w:val="both"/>
        <w:outlineLvl w:val="1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a) Regulaminie – rozumie się przez to niniejszy Regulamin rekrutacji i uczestnictwa w projekcie „</w:t>
      </w:r>
      <w:r w:rsidRPr="00323E0D">
        <w:rPr>
          <w:rFonts w:ascii="Calibri Light" w:eastAsia="Calibri" w:hAnsi="Calibri Light" w:cs="Calibri Light"/>
          <w:sz w:val="24"/>
          <w:szCs w:val="24"/>
        </w:rPr>
        <w:t>Nowe miejsca żłobkowe w Mieście Koło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”.</w:t>
      </w:r>
    </w:p>
    <w:p w14:paraId="7AFE7A3B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2" w:name="_Hlk528140065"/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b) Dyrektorze – oznacza jednocześnie Koordynatora projektu pn.: „</w:t>
      </w:r>
      <w:r w:rsidRPr="00323E0D">
        <w:rPr>
          <w:rFonts w:ascii="Calibri Light" w:eastAsia="Calibri" w:hAnsi="Calibri Light" w:cs="Calibri Light"/>
          <w:sz w:val="24"/>
          <w:szCs w:val="24"/>
        </w:rPr>
        <w:t>Nowe miejsca żłobkowe               w Mieście Koło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”.</w:t>
      </w:r>
    </w:p>
    <w:p w14:paraId="0FA4145C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c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) 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Nauczycielach/ opiekunach - należy  przez  to  rozumieć  nauczycieli/nauczycielki/ opiekunów/ opiekunki (w  tym  dyrektora)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zatrudnionych w  Żłobku  zakwalifikowanych do udziału w Projekcie.</w:t>
      </w:r>
    </w:p>
    <w:bookmarkEnd w:id="2"/>
    <w:p w14:paraId="24ADC8B1" w14:textId="77777777" w:rsidR="00323E0D" w:rsidRPr="00323E0D" w:rsidRDefault="00323E0D" w:rsidP="00323E0D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</w:p>
    <w:p w14:paraId="39F8FBC7" w14:textId="77777777" w:rsidR="00323E0D" w:rsidRPr="00323E0D" w:rsidRDefault="00323E0D" w:rsidP="00323E0D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t>§ 2</w:t>
      </w:r>
      <w:r w:rsidRPr="00323E0D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br/>
        <w:t>Cele i zakres wsparcia</w:t>
      </w:r>
    </w:p>
    <w:p w14:paraId="1FDFD417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bookmarkStart w:id="3" w:name="_Hlk528140136"/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Celem głównym </w:t>
      </w:r>
      <w:r w:rsidRPr="006C49B4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projektu było utworzenie 50 miejsc opieki nad dziećmi do lat 3 w Gminie Miejskiej Koło (01.05.2021 – 31.12.2021) oraz finansowanie przez 18 miesięcy ich bieżącego funkcjonowania (20.04.2022 – 30.09.2023) poprzez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realizacje 2 zadań:</w:t>
      </w:r>
    </w:p>
    <w:p w14:paraId="68D8452E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</w:p>
    <w:p w14:paraId="4BE2D2D9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lastRenderedPageBreak/>
        <w:t xml:space="preserve">1. Utworzenie nowych miejsc opieki nad dziećmi do lat 3. </w:t>
      </w:r>
    </w:p>
    <w:p w14:paraId="57BFA034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2. Bieżące funkcjonowanie nowoutworzonych miejsc opieki nad dziećmi do lat 3.</w:t>
      </w:r>
    </w:p>
    <w:p w14:paraId="6D71CEC5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pl-PL"/>
        </w:rPr>
        <w:t>Wskaźniki rezultatu:</w:t>
      </w:r>
    </w:p>
    <w:bookmarkEnd w:id="3"/>
    <w:p w14:paraId="42163A47" w14:textId="77777777" w:rsidR="00323E0D" w:rsidRPr="00323E0D" w:rsidRDefault="00323E0D" w:rsidP="00323E0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Liczba osób, które powróciły na rynek pracy po przerwie związanej z urodzeniem/ wychowaniem dziecka lub utrzymały zatrudnienie, po opuszczeniu programu – 42 osoby.</w:t>
      </w:r>
    </w:p>
    <w:p w14:paraId="69C6800B" w14:textId="77777777" w:rsidR="00323E0D" w:rsidRPr="00323E0D" w:rsidRDefault="00323E0D" w:rsidP="00323E0D">
      <w:pPr>
        <w:spacing w:after="0" w:line="36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t>§ 3</w:t>
      </w:r>
      <w:r w:rsidRPr="00323E0D">
        <w:rPr>
          <w:rFonts w:ascii="Calibri Light" w:eastAsia="Calibri" w:hAnsi="Calibri Light" w:cs="Calibri Light"/>
          <w:b/>
          <w:bCs/>
          <w:sz w:val="24"/>
          <w:szCs w:val="24"/>
          <w:u w:val="single"/>
          <w:lang w:eastAsia="pl-PL"/>
        </w:rPr>
        <w:br/>
        <w:t>Zasady rekrutacji i kwalifikacji uczestników</w:t>
      </w:r>
    </w:p>
    <w:p w14:paraId="7F2B266B" w14:textId="77777777" w:rsidR="00323E0D" w:rsidRPr="006C49B4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1. 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Grupę docelową projektu stanowią osoby doświadczające trudności na rynku pracy 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br/>
        <w:t xml:space="preserve">w związku ze sprawowaną opieką nad dzieckiem </w:t>
      </w:r>
      <w:r w:rsidRPr="006C49B4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do lat 3, w tym:</w:t>
      </w:r>
    </w:p>
    <w:p w14:paraId="356DE3D0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color w:val="000000"/>
          <w:sz w:val="24"/>
          <w:szCs w:val="24"/>
          <w:highlight w:val="yellow"/>
          <w:lang w:eastAsia="pl-PL"/>
        </w:rPr>
      </w:pPr>
      <w:r w:rsidRPr="006C49B4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a) osoby pracujące sprawujące opiekę nad dziećmi do lat 3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–– w tym osoby pozostające na urlopie macierzyńskim/ rodzicielskim oraz osoby czynne zawodowo.</w:t>
      </w:r>
    </w:p>
    <w:p w14:paraId="53C96FAA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2. 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Kryteria rekrutacji:</w:t>
      </w:r>
    </w:p>
    <w:p w14:paraId="71CDA313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a. formalne obligatoryjne </w:t>
      </w:r>
      <w:r w:rsidRPr="00323E0D">
        <w:rPr>
          <w:rFonts w:ascii="Calibri Light" w:eastAsia="Calibri" w:hAnsi="Calibri Light" w:cs="Calibri Light"/>
          <w:b/>
          <w:bCs/>
        </w:rPr>
        <w:t>(0 pkt – nie spełnia kryterium; 1 pkt –  spełnia kryterium):</w:t>
      </w:r>
    </w:p>
    <w:p w14:paraId="78F5F354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Cs/>
        </w:rPr>
      </w:pPr>
      <w:r w:rsidRPr="00323E0D">
        <w:rPr>
          <w:rFonts w:ascii="Calibri Light" w:eastAsia="Calibri" w:hAnsi="Calibri Light" w:cs="Calibri Light"/>
          <w:bCs/>
        </w:rPr>
        <w:t>1) osoby zamieszkujące, zatrudnione bądź pobierają naukę na terenie województwa wielkopolskiego (weryfikacja na podstawie oświadczenia uczestnika);</w:t>
      </w:r>
    </w:p>
    <w:p w14:paraId="0E84DF38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Cs/>
        </w:rPr>
      </w:pPr>
      <w:r w:rsidRPr="00323E0D">
        <w:rPr>
          <w:rFonts w:ascii="Calibri Light" w:eastAsia="Calibri" w:hAnsi="Calibri Light" w:cs="Calibri Light"/>
          <w:bCs/>
        </w:rPr>
        <w:t>2) osoby doświadczające trudności na rynku pracy ze względu na sprawowanie opieki nad dzieckiem do lat 3:</w:t>
      </w:r>
    </w:p>
    <w:p w14:paraId="1A742B02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>- osoby przebywające na urlopie macierzyńskim/ rodzicielskim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(weryfikacja na podstawie: zaświadczenie pracodawcy o przebywaniu na  urlopie macierzyńskim/rodzicielskim, oświadczenie opiekuna o pozostawaniu w trudnej sytuacji na rynku pracy z uwagi na konieczność opieki nad dzieckiem do lat 3),</w:t>
      </w:r>
    </w:p>
    <w:p w14:paraId="75A2A006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- osoby pracujące, którym udział w projekcie pozwoli na podtrzymanie zatrudnienia – </w:t>
      </w: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br/>
        <w:t>w tym osoby czynne zawodowo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(weryfikacja na podstawie: zaświadczenia pracodawcy                            o zatrudnieniu lub potwierdzenie wpisu do KRS lub </w:t>
      </w:r>
      <w:proofErr w:type="spellStart"/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CEDiG</w:t>
      </w:r>
      <w:proofErr w:type="spellEnd"/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,), </w:t>
      </w:r>
    </w:p>
    <w:p w14:paraId="7AE1FE23" w14:textId="77777777" w:rsidR="00323E0D" w:rsidRPr="00323E0D" w:rsidRDefault="00323E0D" w:rsidP="00323E0D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i/>
          <w:color w:val="FF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</w:t>
      </w: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b. merytoryczne </w:t>
      </w:r>
    </w:p>
    <w:p w14:paraId="4ADF7D93" w14:textId="77777777" w:rsidR="00323E0D" w:rsidRPr="00323E0D" w:rsidRDefault="00323E0D" w:rsidP="00323E0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>osoby mieszkające/zatrudnione/pobierające naukę w gminie miejskiej Koło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</w:t>
      </w: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br/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oświadczenia), 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323E0D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50 punktów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,</w:t>
      </w:r>
    </w:p>
    <w:p w14:paraId="7AE149CA" w14:textId="77777777" w:rsidR="00323E0D" w:rsidRPr="00323E0D" w:rsidRDefault="00323E0D" w:rsidP="00323E0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niepełnosprawność dziecka lub niepełnosprawność rodzica (opiekuna prawnego) </w:t>
      </w: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br/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orzeczenia/ opinii o niepełnosprawności), 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323E0D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punktów,</w:t>
      </w:r>
    </w:p>
    <w:p w14:paraId="2FD8BEF9" w14:textId="77777777" w:rsidR="00323E0D" w:rsidRPr="00323E0D" w:rsidRDefault="00323E0D" w:rsidP="00323E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>osoby samotnie wychowujące dziecko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 (weryfikacja na podstawie: oświadczenie                         o samotnym wychowywaniu dziecka)</w:t>
      </w:r>
      <w:r w:rsidRPr="00323E0D">
        <w:rPr>
          <w:rFonts w:ascii="Calibri" w:eastAsia="Calibri" w:hAnsi="Calibri" w:cs="Times New Roman"/>
          <w:sz w:val="24"/>
          <w:szCs w:val="24"/>
        </w:rPr>
        <w:t xml:space="preserve"> dodatkowe </w:t>
      </w:r>
      <w:r w:rsidRPr="00323E0D">
        <w:rPr>
          <w:rFonts w:ascii="Calibri" w:eastAsia="Calibri" w:hAnsi="Calibri" w:cs="Times New Roman"/>
          <w:b/>
          <w:bCs/>
          <w:sz w:val="24"/>
          <w:szCs w:val="24"/>
        </w:rPr>
        <w:t>5 punktów</w:t>
      </w:r>
      <w:r w:rsidRPr="00323E0D">
        <w:rPr>
          <w:rFonts w:ascii="Calibri" w:eastAsia="Calibri" w:hAnsi="Calibri" w:cs="Times New Roman"/>
          <w:sz w:val="24"/>
          <w:szCs w:val="24"/>
        </w:rPr>
        <w:t>,</w:t>
      </w:r>
    </w:p>
    <w:p w14:paraId="29232236" w14:textId="77777777" w:rsidR="00323E0D" w:rsidRPr="00323E0D" w:rsidRDefault="00323E0D" w:rsidP="00323E0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dziecko pochodzące z rodziny wielodzietnej 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oświadczenia), 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323E0D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>,</w:t>
      </w:r>
    </w:p>
    <w:p w14:paraId="43E43D98" w14:textId="77777777" w:rsidR="00323E0D" w:rsidRPr="00323E0D" w:rsidRDefault="00323E0D" w:rsidP="00323E0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dzieci rodziców lub opiekunów pracujących 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(weryfikacja na podstawie: oświadczenia), 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>dodatkowe 8 punktów</w:t>
      </w:r>
      <w:r w:rsidRPr="00323E0D"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  <w:t xml:space="preserve">, </w:t>
      </w:r>
    </w:p>
    <w:p w14:paraId="261BD11A" w14:textId="77777777" w:rsidR="00323E0D" w:rsidRPr="00323E0D" w:rsidRDefault="00323E0D" w:rsidP="00323E0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 Light" w:eastAsia="Calibri" w:hAnsi="Calibri Light" w:cs="Calibri Light"/>
          <w:i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dzieci już uczęszczające do żłobka, 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323E0D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>,</w:t>
      </w:r>
    </w:p>
    <w:p w14:paraId="1431A6F8" w14:textId="77777777" w:rsidR="00323E0D" w:rsidRPr="00323E0D" w:rsidRDefault="00323E0D" w:rsidP="00323E0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i/>
          <w:color w:val="000000"/>
          <w:sz w:val="24"/>
          <w:szCs w:val="24"/>
          <w:lang w:eastAsia="pl-PL"/>
        </w:rPr>
        <w:t xml:space="preserve">płeć: kobieta, </w:t>
      </w:r>
      <w:r w:rsidRPr="00323E0D">
        <w:rPr>
          <w:rFonts w:ascii="Calibri Light" w:eastAsia="Calibri" w:hAnsi="Calibri Light" w:cs="Calibri Light"/>
          <w:iCs/>
          <w:color w:val="000000"/>
          <w:sz w:val="24"/>
          <w:szCs w:val="24"/>
          <w:lang w:eastAsia="pl-PL"/>
        </w:rPr>
        <w:t xml:space="preserve">dodatkowe </w:t>
      </w:r>
      <w:r w:rsidRPr="00323E0D">
        <w:rPr>
          <w:rFonts w:ascii="Calibri Light" w:eastAsia="Calibri" w:hAnsi="Calibri Light" w:cs="Calibri Light"/>
          <w:b/>
          <w:bCs/>
          <w:iCs/>
          <w:color w:val="000000"/>
          <w:sz w:val="24"/>
          <w:szCs w:val="24"/>
          <w:lang w:eastAsia="pl-PL"/>
        </w:rPr>
        <w:t>8 punktów.</w:t>
      </w:r>
    </w:p>
    <w:p w14:paraId="4FDF275F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i/>
          <w:color w:val="FF0000"/>
          <w:sz w:val="24"/>
          <w:szCs w:val="24"/>
          <w:lang w:eastAsia="pl-PL"/>
        </w:rPr>
      </w:pPr>
    </w:p>
    <w:p w14:paraId="3EF658F4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lastRenderedPageBreak/>
        <w:t>Kryteria formalne oraz kryteria merytoryczne dotyczą osób opiekujących się dziećmi w wieku do lat 3.</w:t>
      </w:r>
    </w:p>
    <w:p w14:paraId="0BBF62A2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Rekrutacja będzie się odbywać w sposób ciągły.</w:t>
      </w:r>
    </w:p>
    <w:p w14:paraId="48379A19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- W przypadku dużego zainteresowania utworzona zostanie lista rezerwowa. Do projektu będą przyjmowane osoby mające największą liczbę punktów.</w:t>
      </w:r>
    </w:p>
    <w:p w14:paraId="181F823B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- W przypadku uzyskania przez kandydatów jednakowej liczby punktów – o przyjęciu do żłobka decyduje kolejność zgłoszeń.</w:t>
      </w:r>
    </w:p>
    <w:p w14:paraId="0BD3E069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- W przypadku małej ilości osób chętnych przeprowadzone zostanie rekrutacja uzupełniająca.</w:t>
      </w:r>
    </w:p>
    <w:p w14:paraId="5A54E0DA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Podczas rekrutacji do projektu, pracownicy biura projektu (ZZ) pomogą osobom z niepełnosprawnościami (ON) wypełnić dokumenty rekrutacyjne i dostarczyć je do biura, jeżeli pojawi się taka potrzeba.</w:t>
      </w:r>
    </w:p>
    <w:p w14:paraId="0542FAB1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Jeżeli na etapie rekrutacji pojawią się osoby z niepełnosprawnościami, Wnioskodawca dołoży wszelkich starań, aby wdrożyć mechanizm racjonalnych usprawnień, niwelując bariery otoczenia i dostosowując charakter prowadzonej interwencji, aby realizacji projektu była zgodna z zasadą równych szans i niedyskryminacji.</w:t>
      </w:r>
    </w:p>
    <w:p w14:paraId="75981690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Jeżeli do projektu będzie chciała zgłosić się ON, potrzebująca alternatywnych form przygotowania materiałów rekrutacyjnych, ZZ zapewni to poprzez wersje elektroniczne dokumentów, wersje w druku powiększonym.</w:t>
      </w:r>
    </w:p>
    <w:p w14:paraId="66A69057" w14:textId="77777777" w:rsidR="00323E0D" w:rsidRPr="00323E0D" w:rsidRDefault="00323E0D" w:rsidP="00323E0D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3. Dobór osób do projektu jest zgodny z zasadą równości szans i niedyskryminacji. 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br/>
        <w:t>Rekrutacja będzie przeprowadzona w oparciu o zasadę równości szans kobiet i mężczyzn (równy dostęp do obu płci), a także o zasadę równych szans i niedyskryminacji.</w:t>
      </w:r>
    </w:p>
    <w:p w14:paraId="1EFC4787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Rodzice będą mogli uzyskać informacje o możliwości wzięcia udziału w projekcie poprzez: rozmieszczone ulotek oraz plakatów na terenie Gminy Miejskiej Koło, informacji zamieszczonej na stronie internetowej Urzędu Miejskiego w Kole / Żłobka Miejskiego w Kole.</w:t>
      </w:r>
    </w:p>
    <w:p w14:paraId="4F50CB6D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4. Narzędzia rekrutacyjne będą zawierać szczegółowe informację zachęcające do udziału w projekcie oraz osoby pracujące, którym udział w projekcie pozwoli na podtrzymanie zatrudnienia.</w:t>
      </w:r>
    </w:p>
    <w:p w14:paraId="6998F614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4" w:name="_Hlk12273870"/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Rekrutacja rozpocznie się w okresie od </w:t>
      </w:r>
      <w:r w:rsidRPr="006C49B4">
        <w:rPr>
          <w:rFonts w:ascii="Calibri Light" w:eastAsia="Calibri" w:hAnsi="Calibri Light" w:cs="Calibri Light"/>
          <w:sz w:val="24"/>
          <w:szCs w:val="24"/>
          <w:lang w:eastAsia="pl-PL"/>
        </w:rPr>
        <w:t>22.05.2023 r. do 23.06.2023 r. roku</w:t>
      </w: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 xml:space="preserve"> </w:t>
      </w:r>
      <w:bookmarkEnd w:id="4"/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i przeprowadzona będzie przez dyrektora Żłobka Miejskiego.</w:t>
      </w:r>
    </w:p>
    <w:p w14:paraId="2C25432B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2C8EA3A9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77295877" w14:textId="77777777" w:rsidR="00323E0D" w:rsidRPr="00323E0D" w:rsidRDefault="00323E0D" w:rsidP="00323E0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lastRenderedPageBreak/>
        <w:t>Dokumenty rekrutacyjne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(dostępne i składane w biurze projektu tj. </w:t>
      </w:r>
      <w:r w:rsidRPr="00323E0D">
        <w:rPr>
          <w:rFonts w:ascii="Calibri Light" w:eastAsia="Calibri" w:hAnsi="Calibri Light" w:cs="Calibri Light"/>
          <w:color w:val="FF0000"/>
          <w:sz w:val="24"/>
          <w:szCs w:val="24"/>
          <w:lang w:eastAsia="pl-PL"/>
        </w:rPr>
        <w:t xml:space="preserve"> 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Żłobku Miejskim w Kole):</w:t>
      </w:r>
    </w:p>
    <w:p w14:paraId="0833D7C7" w14:textId="77777777" w:rsidR="00323E0D" w:rsidRPr="00323E0D" w:rsidRDefault="00323E0D" w:rsidP="00323E0D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wniosek o przyjęcie  dziecka do Żłobka,</w:t>
      </w:r>
    </w:p>
    <w:p w14:paraId="47E99B39" w14:textId="77777777" w:rsidR="00323E0D" w:rsidRPr="00323E0D" w:rsidRDefault="00323E0D" w:rsidP="00323E0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formularz rekrutacyjny,</w:t>
      </w:r>
    </w:p>
    <w:p w14:paraId="67F4C0CE" w14:textId="77777777" w:rsidR="00323E0D" w:rsidRPr="00323E0D" w:rsidRDefault="00323E0D" w:rsidP="00323E0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 xml:space="preserve">deklaracja udziału w projekcie, </w:t>
      </w:r>
    </w:p>
    <w:p w14:paraId="33959CA4" w14:textId="77777777" w:rsidR="00323E0D" w:rsidRPr="00323E0D" w:rsidRDefault="00323E0D" w:rsidP="00323E0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zgoda na przetwarzanie danych osobowych,</w:t>
      </w:r>
    </w:p>
    <w:p w14:paraId="0DA71872" w14:textId="77777777" w:rsidR="00323E0D" w:rsidRPr="00323E0D" w:rsidRDefault="00323E0D" w:rsidP="00323E0D">
      <w:pPr>
        <w:numPr>
          <w:ilvl w:val="0"/>
          <w:numId w:val="3"/>
        </w:numPr>
        <w:spacing w:after="0" w:line="36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oświadczenie opiekuna o pozostawaniu w trudnej sytuacji na rynku pracy z uwagi na konieczność opieki nad dzieckiem do lat 3,</w:t>
      </w:r>
    </w:p>
    <w:p w14:paraId="5E619139" w14:textId="77777777" w:rsidR="00323E0D" w:rsidRPr="00323E0D" w:rsidRDefault="00323E0D" w:rsidP="00323E0D">
      <w:pPr>
        <w:numPr>
          <w:ilvl w:val="0"/>
          <w:numId w:val="3"/>
        </w:num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>dodatkowe oświadczenia potwierdzające status.</w:t>
      </w:r>
    </w:p>
    <w:p w14:paraId="600D204E" w14:textId="77777777" w:rsidR="00323E0D" w:rsidRPr="00323E0D" w:rsidRDefault="00323E0D" w:rsidP="00323E0D">
      <w:pPr>
        <w:spacing w:after="0" w:line="360" w:lineRule="auto"/>
        <w:ind w:left="720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</w:p>
    <w:p w14:paraId="729D400D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color w:val="FF0000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4. O zakwalifikowaniu do projektu  dyrektor Żłobka Miejskiego powiadamia rodzica. Powiadomienie winno być skuteczne i dokonane w sposób zwyczajowo przyjęty. </w:t>
      </w:r>
      <w:r w:rsidRPr="006C49B4">
        <w:rPr>
          <w:rFonts w:ascii="Calibri Light" w:eastAsia="Calibri" w:hAnsi="Calibri Light" w:cs="Calibri Light"/>
          <w:sz w:val="24"/>
          <w:szCs w:val="24"/>
          <w:lang w:eastAsia="pl-PL"/>
        </w:rPr>
        <w:t>Ponadto                   w siedzibie budynku Żłobka Miejskiego  w Kole zostanie umieszczona lista zakwalifikowanych osób do projektu.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   </w:t>
      </w:r>
    </w:p>
    <w:p w14:paraId="15AF2C42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             </w:t>
      </w:r>
    </w:p>
    <w:p w14:paraId="7C41AB6D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5. W przypadku wolnych miejsc, po uzgodnieniu z Koordynatorem Projektu możliwe jest przeprowadzenie dodatkowej rekrutacji uzupełniającej </w:t>
      </w:r>
      <w:r w:rsidRPr="00323E0D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poprzedzoną</w:t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akcją informacyjno-promocyjną poszerzoną o dodatkowe działania: plakaty, ulotki. </w:t>
      </w:r>
    </w:p>
    <w:p w14:paraId="7E5A716D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6EBE541D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6. Prace zespołu rekrutacyjnego zostaną udokumentowane protokołem.</w:t>
      </w:r>
    </w:p>
    <w:p w14:paraId="16ADBD92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224E4635" w14:textId="77777777" w:rsidR="00323E0D" w:rsidRPr="00323E0D" w:rsidRDefault="00323E0D" w:rsidP="00323E0D">
      <w:pPr>
        <w:spacing w:after="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>7. Zostanie utworzona lista uczestników oraz lista rezerwowa.</w:t>
      </w:r>
    </w:p>
    <w:p w14:paraId="2FE833A0" w14:textId="77777777" w:rsidR="00323E0D" w:rsidRPr="00323E0D" w:rsidRDefault="00323E0D" w:rsidP="00323E0D">
      <w:pPr>
        <w:spacing w:after="0" w:line="360" w:lineRule="auto"/>
        <w:jc w:val="right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</w:r>
      <w:r w:rsidRPr="00323E0D">
        <w:rPr>
          <w:rFonts w:ascii="Calibri Light" w:eastAsia="Calibri" w:hAnsi="Calibri Light" w:cs="Calibri Light"/>
          <w:sz w:val="24"/>
          <w:szCs w:val="24"/>
          <w:lang w:eastAsia="pl-PL"/>
        </w:rPr>
        <w:tab/>
        <w:t xml:space="preserve">  </w:t>
      </w:r>
    </w:p>
    <w:p w14:paraId="7A1148D4" w14:textId="77777777" w:rsidR="00323E0D" w:rsidRPr="00323E0D" w:rsidRDefault="00323E0D" w:rsidP="00323E0D"/>
    <w:p w14:paraId="0423E6B4" w14:textId="77777777" w:rsidR="009D3BE3" w:rsidRDefault="009D3BE3"/>
    <w:sectPr w:rsidR="009D3BE3" w:rsidSect="00E434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DB9" w14:textId="77777777" w:rsidR="00A7698B" w:rsidRDefault="00EF40E3">
      <w:pPr>
        <w:spacing w:after="0" w:line="240" w:lineRule="auto"/>
      </w:pPr>
      <w:r>
        <w:separator/>
      </w:r>
    </w:p>
  </w:endnote>
  <w:endnote w:type="continuationSeparator" w:id="0">
    <w:p w14:paraId="56E59A37" w14:textId="77777777" w:rsidR="00A7698B" w:rsidRDefault="00E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41046429"/>
      <w:docPartObj>
        <w:docPartGallery w:val="Page Numbers (Bottom of Page)"/>
        <w:docPartUnique/>
      </w:docPartObj>
    </w:sdtPr>
    <w:sdtEndPr/>
    <w:sdtContent>
      <w:p w14:paraId="7CFC1B69" w14:textId="77777777" w:rsidR="000A0E36" w:rsidRPr="000A0E36" w:rsidRDefault="00AF4252">
        <w:pPr>
          <w:pStyle w:val="Stopka"/>
          <w:jc w:val="center"/>
          <w:rPr>
            <w:sz w:val="16"/>
            <w:szCs w:val="16"/>
          </w:rPr>
        </w:pPr>
        <w:r w:rsidRPr="000A0E36">
          <w:rPr>
            <w:sz w:val="16"/>
            <w:szCs w:val="16"/>
          </w:rPr>
          <w:fldChar w:fldCharType="begin"/>
        </w:r>
        <w:r w:rsidRPr="000A0E36">
          <w:rPr>
            <w:sz w:val="16"/>
            <w:szCs w:val="16"/>
          </w:rPr>
          <w:instrText>PAGE   \* MERGEFORMAT</w:instrText>
        </w:r>
        <w:r w:rsidRPr="000A0E3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0A0E36">
          <w:rPr>
            <w:sz w:val="16"/>
            <w:szCs w:val="16"/>
          </w:rPr>
          <w:fldChar w:fldCharType="end"/>
        </w:r>
      </w:p>
    </w:sdtContent>
  </w:sdt>
  <w:p w14:paraId="6EB48979" w14:textId="77777777" w:rsidR="008175DF" w:rsidRPr="00477836" w:rsidRDefault="006C49B4" w:rsidP="00477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5C35" w14:textId="77777777" w:rsidR="00A7698B" w:rsidRDefault="00EF40E3">
      <w:pPr>
        <w:spacing w:after="0" w:line="240" w:lineRule="auto"/>
      </w:pPr>
      <w:r>
        <w:separator/>
      </w:r>
    </w:p>
  </w:footnote>
  <w:footnote w:type="continuationSeparator" w:id="0">
    <w:p w14:paraId="4AAFC8C5" w14:textId="77777777" w:rsidR="00A7698B" w:rsidRDefault="00EF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9B7" w14:textId="77777777" w:rsidR="008175DF" w:rsidRDefault="00AF4252">
    <w:pPr>
      <w:pStyle w:val="Nagwek"/>
    </w:pPr>
    <w:r>
      <w:rPr>
        <w:noProof/>
        <w:lang w:eastAsia="pl-PL"/>
      </w:rPr>
      <w:drawing>
        <wp:inline distT="0" distB="0" distL="0" distR="0" wp14:anchorId="1D085AEC" wp14:editId="6494E394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B6D45" w14:textId="77777777" w:rsidR="008175DF" w:rsidRDefault="006C4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109"/>
    <w:multiLevelType w:val="hybridMultilevel"/>
    <w:tmpl w:val="D0CE1C24"/>
    <w:lvl w:ilvl="0" w:tplc="541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00F53"/>
    <w:multiLevelType w:val="hybridMultilevel"/>
    <w:tmpl w:val="97B2F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3821BB"/>
    <w:multiLevelType w:val="hybridMultilevel"/>
    <w:tmpl w:val="A820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88320">
    <w:abstractNumId w:val="2"/>
  </w:num>
  <w:num w:numId="2" w16cid:durableId="973682679">
    <w:abstractNumId w:val="1"/>
  </w:num>
  <w:num w:numId="3" w16cid:durableId="44835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D"/>
    <w:rsid w:val="00323E0D"/>
    <w:rsid w:val="006C49B4"/>
    <w:rsid w:val="009D3BE3"/>
    <w:rsid w:val="00A7698B"/>
    <w:rsid w:val="00AF4252"/>
    <w:rsid w:val="00E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6109"/>
  <w15:docId w15:val="{7A1E3834-CE81-4174-98AD-43824513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3E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23E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23E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23E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Ciesielska</cp:lastModifiedBy>
  <cp:revision>3</cp:revision>
  <dcterms:created xsi:type="dcterms:W3CDTF">2023-05-15T08:03:00Z</dcterms:created>
  <dcterms:modified xsi:type="dcterms:W3CDTF">2023-05-15T12:43:00Z</dcterms:modified>
</cp:coreProperties>
</file>