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C100" w14:textId="77777777" w:rsidR="000C749F" w:rsidRDefault="00FD0E9D" w:rsidP="003E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Ewaryst Jaśkowski</w:t>
      </w:r>
      <w:r w:rsidRPr="00FD0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urodził się 10 marca 1934 roku w Przasnyszu (woj. mazowieckie), mieszka</w:t>
      </w: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E9D">
        <w:rPr>
          <w:rFonts w:ascii="Times New Roman" w:eastAsia="Times New Roman" w:hAnsi="Times New Roman" w:cs="Times New Roman"/>
          <w:sz w:val="24"/>
          <w:szCs w:val="24"/>
          <w:lang w:eastAsia="pl-PL"/>
        </w:rPr>
        <w:t>w Kole od 1956 roku. Przepracował zawodowo 49 lat. Był nauczycielem, uczył matematyki w Zasadniczej</w:t>
      </w: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E9D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Zawodowej w Kole. Był etatowym prezesem Oddziału Powiatowego ZNP, podinspektorem</w:t>
      </w: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E9D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szkolnym w PPRN w Kole, kierownikiem Wydziału Spraw Wewnętrznych w PPRN w Kole, zastępcą</w:t>
      </w: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E9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Wydziału Spraw Wewnętrznych w Urzędzie Wojewódzkim w Koninie pełniąc tam równocześnie</w:t>
      </w: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E9D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funkcję przedstawiciela Wojewódzkiego Stowarzyszenia Autorów ZAIKS. Był też zastępcą naczelnika</w:t>
      </w: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E9D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Koła i inspektorem do spraw oświaty w Urzędzie Miejskim w Kole, gdzie zaangażowany był w</w:t>
      </w: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E9D">
        <w:rPr>
          <w:rFonts w:ascii="Times New Roman" w:eastAsia="Times New Roman" w:hAnsi="Times New Roman" w:cs="Times New Roman"/>
          <w:sz w:val="24"/>
          <w:szCs w:val="24"/>
          <w:lang w:eastAsia="pl-PL"/>
        </w:rPr>
        <w:t>reformę oświaty i organizowanie gimnazjów.</w:t>
      </w:r>
    </w:p>
    <w:p w14:paraId="2AE140C3" w14:textId="0D58E95B" w:rsidR="003E4D20" w:rsidRDefault="00FD0E9D" w:rsidP="003E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latach 1994-2003 był rzecznikiem prasowym w Urzędzie Miejskim. W tym czasie osobiście</w:t>
      </w: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opracował około 300 artykułów ściśle współpracując z </w:t>
      </w: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FD0E9D">
        <w:rPr>
          <w:rFonts w:ascii="Times New Roman" w:eastAsia="Times New Roman" w:hAnsi="Times New Roman" w:cs="Times New Roman"/>
          <w:sz w:val="24"/>
          <w:szCs w:val="24"/>
          <w:lang w:eastAsia="pl-PL"/>
        </w:rPr>
        <w:t>ziennikarzami lokalnej i regionalnej prasy oraz</w:t>
      </w: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E9D">
        <w:rPr>
          <w:rFonts w:ascii="Times New Roman" w:eastAsia="Times New Roman" w:hAnsi="Times New Roman" w:cs="Times New Roman"/>
          <w:sz w:val="24"/>
          <w:szCs w:val="24"/>
          <w:lang w:eastAsia="pl-PL"/>
        </w:rPr>
        <w:t>Radiem Konin. Za tę wzorową współpracę w roku 1996 uhonorowany został tytułem Rzecznika Roku 1995</w:t>
      </w:r>
      <w:r w:rsid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nadanym przez Wielką Kapitułę </w:t>
      </w:r>
      <w:r w:rsid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złożoną z </w:t>
      </w:r>
      <w:r w:rsidRPr="00FD0E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przedstawicieli konińskich redakcji. Otrzymał wówczas dyplom</w:t>
      </w: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E9D">
        <w:rPr>
          <w:rFonts w:ascii="Times New Roman" w:eastAsia="Times New Roman" w:hAnsi="Times New Roman" w:cs="Times New Roman"/>
          <w:sz w:val="24"/>
          <w:szCs w:val="24"/>
          <w:lang w:eastAsia="pl-PL"/>
        </w:rPr>
        <w:t>i symboliczny złoty telefon.</w:t>
      </w:r>
    </w:p>
    <w:p w14:paraId="26FCFF0F" w14:textId="77777777" w:rsidR="000C749F" w:rsidRDefault="000C749F" w:rsidP="003E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9E2A29" w14:textId="52D1A25D" w:rsidR="0057324F" w:rsidRDefault="00FD0E9D" w:rsidP="003E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E9D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był społecznikiem</w:t>
      </w: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>, od wielu lat</w:t>
      </w:r>
      <w:r w:rsidRPr="00FD0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zainteresowany</w:t>
      </w:r>
      <w:r w:rsid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Pr="00FD0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działalnością samorządów i regionalistyką swego</w:t>
      </w: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E9D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i powiatu. Interesuje się historią miasta Koła, gromadzi materiały dotyczące regionu. Posiada własną</w:t>
      </w: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E9D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bibliotekę liczącą ponad półtora tysiąca książek, w tym wiele o tematyce lokalnej. Posiada wszystkie</w:t>
      </w:r>
      <w:r w:rsid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E9D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lokalne gazety, które ukazały się w Kole po 1990 roku oraz inne materiały dotyczące Koła i okolicy.</w:t>
      </w: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E9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wszystkie obwieszczenia wyborcze od 1990 roku w wyborach do rady miejskiej, powiatu i sejmiku</w:t>
      </w: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wykaz radnych miejskich (kadencjami i alfabetycznie) od okresu powojennego, czyli po 1945 r. </w:t>
      </w: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FD0E9D">
        <w:rPr>
          <w:rFonts w:ascii="Times New Roman" w:eastAsia="Times New Roman" w:hAnsi="Times New Roman" w:cs="Times New Roman"/>
          <w:sz w:val="24"/>
          <w:szCs w:val="24"/>
          <w:lang w:eastAsia="pl-PL"/>
        </w:rPr>
        <w:t>woje</w:t>
      </w: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E9D">
        <w:rPr>
          <w:rFonts w:ascii="Times New Roman" w:eastAsia="Times New Roman" w:hAnsi="Times New Roman" w:cs="Times New Roman"/>
          <w:sz w:val="24"/>
          <w:szCs w:val="24"/>
          <w:lang w:eastAsia="pl-PL"/>
        </w:rPr>
        <w:t>zbiory chętnie udostępnia studentom piszącym prace magisterskie lub licencjackie o tematyce kolskiej</w:t>
      </w: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zamian otrzymując egzemplarz napisanej pracy</w:t>
      </w:r>
      <w:r w:rsidRPr="00FD0E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4EA14D" w14:textId="77777777" w:rsidR="000C749F" w:rsidRPr="003E4D20" w:rsidRDefault="000C749F" w:rsidP="003E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61BEE3" w14:textId="168EE6CF" w:rsidR="004200B5" w:rsidRDefault="00FD0E9D" w:rsidP="003E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E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cały okres pracy zawodowej oraz na emeryturze – zawsze jest aktywny w różnego rodzaju</w:t>
      </w: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E9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organizacjach społecznych, m.in. w Towarzystwie Przyjaciół Miasta Koła, Stowarzyszeniu Przyjaciół</w:t>
      </w: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E9D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Koła nad Wartą, w zarządzie Miejskiej Orkiestry Dętej. Przez 25 lat pracował w Kolegium ds.</w:t>
      </w: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E9D">
        <w:rPr>
          <w:rFonts w:ascii="Times New Roman" w:eastAsia="Times New Roman" w:hAnsi="Times New Roman" w:cs="Times New Roman"/>
          <w:sz w:val="24"/>
          <w:szCs w:val="24"/>
          <w:lang w:eastAsia="pl-PL"/>
        </w:rPr>
        <w:t>wykroczeń na szczeblu powiatowym, wojewódzkim i rejonowym, usytuowanym przy urzędach</w:t>
      </w:r>
      <w:r w:rsid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E9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administracji państwowej, a od 1990 r. przy Sądzie Rejonowym.</w:t>
      </w:r>
      <w:r w:rsidRPr="00FD0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1989 roku na wzgórzach Jerozolimy zasadzono 5 drzew z jego nazwiskiem za realizację budowy</w:t>
      </w: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pomnika w Kole poświęconego pamięci pomordowanych Żydów. </w:t>
      </w:r>
    </w:p>
    <w:p w14:paraId="033952E4" w14:textId="77777777" w:rsidR="000C749F" w:rsidRPr="003E4D20" w:rsidRDefault="000C749F" w:rsidP="003E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E32FE2" w14:textId="77777777" w:rsidR="000C749F" w:rsidRDefault="00FD0E9D" w:rsidP="003E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E9D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materiałów opublikowanych</w:t>
      </w: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E9D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współautorem wydawnictwa Uniwersytetu Łódzkiego pt. "Województwo Konińskie" z 1986 roku,</w:t>
      </w:r>
      <w:r w:rsid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E9D">
        <w:rPr>
          <w:rFonts w:ascii="Times New Roman" w:eastAsia="Times New Roman" w:hAnsi="Times New Roman" w:cs="Times New Roman"/>
          <w:sz w:val="24"/>
          <w:szCs w:val="24"/>
          <w:lang w:eastAsia="pl-PL"/>
        </w:rPr>
        <w:t>autorem dwóch broszur kadencyjnych Rady Miejskiej i Urzędu Miejskiego w Kole, broszur o przeglądzie</w:t>
      </w: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E9D"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wydarzeń w mieście, autorem historii oświaty w Kole, publikacji o kolskich ulicach i ich patronach.</w:t>
      </w: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E9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Dokonał inwentaryzacji pomników i tablic pamiątkowych w Kole oraz grobów nauczycieli pochowanych na</w:t>
      </w: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E9D">
        <w:rPr>
          <w:rFonts w:ascii="Times New Roman" w:eastAsia="Times New Roman" w:hAnsi="Times New Roman" w:cs="Times New Roman"/>
          <w:sz w:val="24"/>
          <w:szCs w:val="24"/>
          <w:lang w:eastAsia="pl-PL"/>
        </w:rPr>
        <w:t>kolskim cmentarzu parafialnym. We wszystkich "Rocznikach Kolskich" publikuje kalendarium wydarzeń w</w:t>
      </w: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E9D">
        <w:rPr>
          <w:rFonts w:ascii="Times New Roman" w:eastAsia="Times New Roman" w:hAnsi="Times New Roman" w:cs="Times New Roman"/>
          <w:sz w:val="24"/>
          <w:szCs w:val="24"/>
          <w:lang w:eastAsia="pl-PL"/>
        </w:rPr>
        <w:t>Kole począwszy od 1990 roku. Opracował historię Miejskiej Orkiestry Dętej OSP, jest współautorem</w:t>
      </w: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E9D"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wydawnictw ,,650 wydarzeń na 650 lat miasta Koła", "Z dziejów Żydów kolskich" oraz red. naczelnym</w:t>
      </w: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E9D">
        <w:rPr>
          <w:rFonts w:ascii="Times New Roman" w:eastAsia="Times New Roman" w:hAnsi="Times New Roman" w:cs="Times New Roman"/>
          <w:sz w:val="24"/>
          <w:szCs w:val="24"/>
          <w:lang w:eastAsia="pl-PL"/>
        </w:rPr>
        <w:t>"Kolskiego Słownika Biograficznego".</w:t>
      </w:r>
    </w:p>
    <w:p w14:paraId="41A79D84" w14:textId="492DB770" w:rsidR="004200B5" w:rsidRPr="003E4D20" w:rsidRDefault="00FD0E9D" w:rsidP="003E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ponad 50 lat jest filatelistą. Zgromadził tysiące znaczków polskich i zagranicznych. Posiada</w:t>
      </w: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E9D">
        <w:rPr>
          <w:rFonts w:ascii="Times New Roman" w:eastAsia="Times New Roman" w:hAnsi="Times New Roman" w:cs="Times New Roman"/>
          <w:sz w:val="24"/>
          <w:szCs w:val="24"/>
          <w:lang w:eastAsia="pl-PL"/>
        </w:rPr>
        <w:t>wiele odznaczeń państwowych łącznie z Krzyżem Kawalerskim Orderu Odrodzenia Polski, odznak</w:t>
      </w: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E9D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lokalnych i resortowych oraz dużą ilość dyplomów i podziękowań, między innymi dyplom</w:t>
      </w: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prezesa OSP Waldemara Pawlaka za opracowanie dziejów orkiestry OSP oraz dyplom od Wielkopolskiego Towarzystwa Kulturalnego "Nominowany do nagrody głównej za </w:t>
      </w: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rok 2013". </w:t>
      </w:r>
      <w:r w:rsidR="003E4D20"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tytuł „Zasłużony działacz kultury”. </w:t>
      </w: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Cała działalność regionalistyczna p. E. Jaśkowskiego wspierana jest przez Stowarzyszanie Przyjaciół Miasta Koła nad Wartą, którego jest aktywnym członkiem oraz przez kolskie </w:t>
      </w:r>
      <w:r w:rsidR="004200B5"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Technik Ceramicznych</w:t>
      </w: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80C12C" w14:textId="616DD81E" w:rsidR="004200B5" w:rsidRPr="003E4D20" w:rsidRDefault="004200B5" w:rsidP="003E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08F05B" w14:textId="6B8DA5D3" w:rsidR="004200B5" w:rsidRPr="003E4D20" w:rsidRDefault="00FF7CC4" w:rsidP="003E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regionalistyczna P. Ewarysta Jaśkowskiego obejmuje m.in.:</w:t>
      </w:r>
    </w:p>
    <w:p w14:paraId="341F8105" w14:textId="24EEE1DC" w:rsidR="00FF7CC4" w:rsidRPr="003E4D20" w:rsidRDefault="00FF7CC4" w:rsidP="003E4D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>Kilkaset notatek prasowych do gazet regionalnych.</w:t>
      </w:r>
    </w:p>
    <w:p w14:paraId="43E7AE57" w14:textId="7B5B86D1" w:rsidR="00FF7CC4" w:rsidRPr="003E4D20" w:rsidRDefault="00FF7CC4" w:rsidP="003E4D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>Dwa rozdziały dotyczące organizacji społecznych i stowarzyszeń w województwie konińskim w Wydawnictwie Uniwersytetu Łódzkiego „Województwo Konińskie”.</w:t>
      </w:r>
    </w:p>
    <w:p w14:paraId="2B20D096" w14:textId="335EC31F" w:rsidR="00FF7CC4" w:rsidRPr="003E4D20" w:rsidRDefault="00FF7CC4" w:rsidP="003E4D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Wydawnictwa:</w:t>
      </w:r>
    </w:p>
    <w:p w14:paraId="55703D86" w14:textId="6F03060B" w:rsidR="00FF7CC4" w:rsidRPr="003E4D20" w:rsidRDefault="00FF7CC4" w:rsidP="003E4D2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>- Koło w XIX w. – przegląd wydarzeń,</w:t>
      </w:r>
    </w:p>
    <w:p w14:paraId="620BB5C7" w14:textId="473A9D34" w:rsidR="00FF7CC4" w:rsidRPr="003E4D20" w:rsidRDefault="00FF7CC4" w:rsidP="003E4D2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>- Koło w XX w. – przegląd wydarzeń,</w:t>
      </w:r>
    </w:p>
    <w:p w14:paraId="2EAD9D66" w14:textId="7A8C411F" w:rsidR="00FF7CC4" w:rsidRPr="003E4D20" w:rsidRDefault="00FF7CC4" w:rsidP="003E4D2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>- Pomniki, tablice pamiątkowe, kapliczki i figury przydrożne w Kole,</w:t>
      </w:r>
    </w:p>
    <w:p w14:paraId="6336C5CD" w14:textId="5DFAFFED" w:rsidR="00FF7CC4" w:rsidRPr="003E4D20" w:rsidRDefault="00FF7CC4" w:rsidP="003E4D2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>- Kolskie ulice i ich patroni,</w:t>
      </w:r>
    </w:p>
    <w:p w14:paraId="0139000B" w14:textId="28414644" w:rsidR="00FF7CC4" w:rsidRPr="003E4D20" w:rsidRDefault="00FF7CC4" w:rsidP="003E4D2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>- Składy osobowe rad miejskich w Kole od roku 1945,</w:t>
      </w:r>
    </w:p>
    <w:p w14:paraId="071D8278" w14:textId="6282EE55" w:rsidR="00FF7CC4" w:rsidRPr="003E4D20" w:rsidRDefault="00FF7CC4" w:rsidP="003E4D2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>- Historia oświaty w mieście Kole,</w:t>
      </w:r>
    </w:p>
    <w:p w14:paraId="78F4732F" w14:textId="0C822A80" w:rsidR="00FF7CC4" w:rsidRPr="003E4D20" w:rsidRDefault="00FF7CC4" w:rsidP="003E4D2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>- Miasto Koło w latach 1994 – 1998 – informacja kadencyjna,</w:t>
      </w:r>
    </w:p>
    <w:p w14:paraId="78A53941" w14:textId="3EF1A6FD" w:rsidR="00FF7CC4" w:rsidRPr="003E4D20" w:rsidRDefault="00FF7CC4" w:rsidP="003E4D2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>- Miasto Koło w latach 1998 – 2001 – informacja kadencyjna,</w:t>
      </w:r>
    </w:p>
    <w:p w14:paraId="57A00430" w14:textId="5CE31788" w:rsidR="00FF7CC4" w:rsidRPr="003E4D20" w:rsidRDefault="00FF7CC4" w:rsidP="003E4D2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>- XX lat samorządu miejskiego w Kole,</w:t>
      </w:r>
    </w:p>
    <w:p w14:paraId="23C69C47" w14:textId="4005D493" w:rsidR="00FF7CC4" w:rsidRPr="003E4D20" w:rsidRDefault="00FF7CC4" w:rsidP="003E4D2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>- X lat SLD w powiecie kolskim,</w:t>
      </w:r>
    </w:p>
    <w:p w14:paraId="3AB8CFAA" w14:textId="07E4E526" w:rsidR="00FF7CC4" w:rsidRPr="003E4D20" w:rsidRDefault="00FF7CC4" w:rsidP="003E4D2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>- Wykaz i krótka biografia zmarłych nauczycieli pochowanych na kolskim cmentarzu katolickim,</w:t>
      </w:r>
    </w:p>
    <w:p w14:paraId="7337A065" w14:textId="51A877CE" w:rsidR="00FF7CC4" w:rsidRPr="003E4D20" w:rsidRDefault="00FF7CC4" w:rsidP="003E4D2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>- Wykaz prac doktorskich, magisterskich, licencjackich i innych dotyczących tematycznie Koła i okolic,</w:t>
      </w:r>
    </w:p>
    <w:p w14:paraId="7D6544D4" w14:textId="40E55454" w:rsidR="00FF7CC4" w:rsidRPr="003E4D20" w:rsidRDefault="00FF7CC4" w:rsidP="003E4D2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>- Szczegółowy coroczny przegląd wydarzeń od roku 1990 w „Roczniku Kolskim”.</w:t>
      </w:r>
    </w:p>
    <w:p w14:paraId="38E0FBC6" w14:textId="551CB6AF" w:rsidR="00FF7CC4" w:rsidRPr="003E4D20" w:rsidRDefault="00FF7CC4" w:rsidP="006D0D6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>4. Biografie zasłużonych mieszkańców Koła, pięcioletnia historia gimnazjów kolskich, Koło w okresie okupacji hitlerowskiej, kolskie cmentarze.</w:t>
      </w:r>
    </w:p>
    <w:p w14:paraId="07BC64A6" w14:textId="77777777" w:rsidR="004200B5" w:rsidRPr="003E4D20" w:rsidRDefault="004200B5" w:rsidP="003E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4A75D" w14:textId="1BB0ED09" w:rsidR="003E4D20" w:rsidRDefault="00FD0E9D" w:rsidP="003E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>Pan Ewaryst Jaśkowski jest zasłużonym dla miasta społecznikiem i regionalistą. Dzięki jego rzetelnej pracy polegającej głównie na dokumentowaniu przeszłości miasta, mieszkańcy mają dostęp do licznych opracowań dających obraz wszelkich przemian Koła, które wraz z upływem czasu nabierają coraz większej wartości.</w:t>
      </w:r>
    </w:p>
    <w:p w14:paraId="6D823687" w14:textId="77777777" w:rsidR="000C749F" w:rsidRDefault="000C749F" w:rsidP="003E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D248D2" w14:textId="28C57740" w:rsidR="00E01FE9" w:rsidRPr="003E4D20" w:rsidRDefault="00FD0E9D" w:rsidP="003E4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Całokształt dokonań zawodowych i społecznych oraz postawa życiowa Pana Ewarysta Jaśkowskiego stanowiąca </w:t>
      </w:r>
      <w:r w:rsidRPr="003E4D20">
        <w:rPr>
          <w:rFonts w:ascii="Times New Roman" w:hAnsi="Times New Roman" w:cs="Times New Roman"/>
          <w:sz w:val="24"/>
          <w:szCs w:val="24"/>
        </w:rPr>
        <w:t>wzór do naśladowania dla kolan daje podstawy do nadania tytułu Honorowego Obywatela Miasta Koła.</w:t>
      </w:r>
    </w:p>
    <w:sectPr w:rsidR="00E01FE9" w:rsidRPr="003E4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529D"/>
    <w:multiLevelType w:val="hybridMultilevel"/>
    <w:tmpl w:val="05AA8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E9D"/>
    <w:rsid w:val="000C749F"/>
    <w:rsid w:val="00374B26"/>
    <w:rsid w:val="003E4D20"/>
    <w:rsid w:val="004200B5"/>
    <w:rsid w:val="0057324F"/>
    <w:rsid w:val="006D0D6E"/>
    <w:rsid w:val="00B8165E"/>
    <w:rsid w:val="00E01FE9"/>
    <w:rsid w:val="00FD0E9D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1169"/>
  <w15:chartTrackingRefBased/>
  <w15:docId w15:val="{E1E32369-EFD9-4DEF-9A12-253F077A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FD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7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Wojtysiak</dc:creator>
  <cp:keywords/>
  <dc:description/>
  <cp:lastModifiedBy>Piotr Kapalski</cp:lastModifiedBy>
  <cp:revision>4</cp:revision>
  <dcterms:created xsi:type="dcterms:W3CDTF">2021-11-02T08:40:00Z</dcterms:created>
  <dcterms:modified xsi:type="dcterms:W3CDTF">2021-11-03T09:20:00Z</dcterms:modified>
</cp:coreProperties>
</file>