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2EAA" w14:textId="77777777" w:rsidR="00FF221C" w:rsidRPr="00E6277F" w:rsidRDefault="00A065FD">
      <w:pPr>
        <w:pStyle w:val="Nagwek20"/>
        <w:keepNext/>
        <w:keepLines/>
        <w:shd w:val="clear" w:color="auto" w:fill="auto"/>
        <w:spacing w:before="0" w:after="159" w:line="22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E6277F">
        <w:rPr>
          <w:rFonts w:ascii="Times New Roman" w:hAnsi="Times New Roman" w:cs="Times New Roman"/>
          <w:sz w:val="24"/>
          <w:szCs w:val="24"/>
          <w:lang w:val="en-US"/>
        </w:rPr>
        <w:t xml:space="preserve">Prof. dr hab. n. med. </w:t>
      </w:r>
      <w:r w:rsidRPr="00E6277F">
        <w:rPr>
          <w:rFonts w:ascii="Times New Roman" w:hAnsi="Times New Roman" w:cs="Times New Roman"/>
          <w:sz w:val="24"/>
          <w:szCs w:val="24"/>
        </w:rPr>
        <w:t xml:space="preserve">Bogusław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Kapelak</w:t>
      </w:r>
      <w:bookmarkEnd w:id="0"/>
      <w:proofErr w:type="spellEnd"/>
    </w:p>
    <w:p w14:paraId="18B2F7EB" w14:textId="621D20D9" w:rsidR="00FF221C" w:rsidRPr="00E6277F" w:rsidRDefault="00A065FD" w:rsidP="00586FBF">
      <w:pPr>
        <w:pStyle w:val="Teksttreci0"/>
        <w:shd w:val="clear" w:color="auto" w:fill="auto"/>
        <w:spacing w:before="0" w:after="180" w:line="307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Urodził się w 1956</w:t>
      </w:r>
      <w:r w:rsidR="00B80E1E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 w Krakowie. W 1975</w:t>
      </w:r>
      <w:r w:rsidR="00586FBF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r., po uzyskaniu matury w V LO im. Augusta Witkowskiego w Krakowie, rozpoczął studia na Wydziale Lekarskim Akademii Medycznej im. Mikołaja Kopernika w Krakowie. Z kardiochirurgią związał się już podczas studiów (od 1980</w:t>
      </w:r>
      <w:r w:rsidR="00586FBF">
        <w:rPr>
          <w:rFonts w:ascii="Times New Roman" w:hAnsi="Times New Roman" w:cs="Times New Roman"/>
          <w:sz w:val="24"/>
          <w:szCs w:val="24"/>
        </w:rPr>
        <w:t> </w:t>
      </w:r>
      <w:r w:rsidRPr="00E6277F">
        <w:rPr>
          <w:rFonts w:ascii="Times New Roman" w:hAnsi="Times New Roman" w:cs="Times New Roman"/>
          <w:sz w:val="24"/>
          <w:szCs w:val="24"/>
        </w:rPr>
        <w:t>r.) uczestnicząc w pracy naukowej Studenckiego Koła Naukowego przy Klinice Chirurgii Serca, Naczyń i Transplantologii. Był założycielem tego Koła i jego przewodniczącym w latach 1980 -1982.</w:t>
      </w:r>
    </w:p>
    <w:p w14:paraId="24DDA2C7" w14:textId="5DDDE580" w:rsidR="00FF221C" w:rsidRPr="00E6277F" w:rsidRDefault="00A065FD" w:rsidP="00D62D43">
      <w:pPr>
        <w:pStyle w:val="Teksttreci0"/>
        <w:shd w:val="clear" w:color="auto" w:fill="auto"/>
        <w:spacing w:before="0" w:after="180" w:line="307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W 1981</w:t>
      </w:r>
      <w:r w:rsidR="008364EB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 ukończył studia na Wydziale Lekarskim AM w Krakowie i podjął swoją pierwszą pracę w Państwowym Szpitalu Klinicznym w Krakowie (1981-1984), a od 1984</w:t>
      </w:r>
      <w:r w:rsidR="008364EB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 aż do chwili obecnej pracuje w Klinice Chirurgii Serca, Naczyń i Transplantologii Instytutu Kardiologii CM UJ w Krakowie. W klinice tej, pod kierunkiem Prof. dr hab. med. Antoniego Dziatkowiaka a następnie Prof. dr hab. med. Jerzego Sadowskiego przechodził przez kolejne etapy rozwoju zawodowego i naukowego będąc początkowo asystentem a następnie adiunktem.</w:t>
      </w:r>
    </w:p>
    <w:p w14:paraId="65BA6CCE" w14:textId="1C933CA3" w:rsidR="00FF221C" w:rsidRPr="00E6277F" w:rsidRDefault="00A065FD" w:rsidP="00D62D43">
      <w:pPr>
        <w:pStyle w:val="Teksttreci0"/>
        <w:shd w:val="clear" w:color="auto" w:fill="auto"/>
        <w:spacing w:before="0" w:after="180" w:line="307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W 1985</w:t>
      </w:r>
      <w:r w:rsidR="008364EB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 zdał egzamin specjalizacyjny I-go stopnia z chirurgii ogólnej a w 1991</w:t>
      </w:r>
      <w:r w:rsidR="008364EB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 I</w:t>
      </w:r>
      <w:r w:rsidR="008364EB">
        <w:rPr>
          <w:rFonts w:ascii="Times New Roman" w:hAnsi="Times New Roman" w:cs="Times New Roman"/>
          <w:sz w:val="24"/>
          <w:szCs w:val="24"/>
        </w:rPr>
        <w:t>I</w:t>
      </w:r>
      <w:r w:rsidRPr="00E6277F">
        <w:rPr>
          <w:rFonts w:ascii="Times New Roman" w:hAnsi="Times New Roman" w:cs="Times New Roman"/>
          <w:sz w:val="24"/>
          <w:szCs w:val="24"/>
        </w:rPr>
        <w:t xml:space="preserve">-go stopnia z kardiochirurgii. Po napisaniu pracy doktorskiej pod kierownictwem Prof. dr hab. med. Antoniego Dziatkowiaka pt. </w:t>
      </w:r>
      <w:r w:rsidRPr="00E6277F">
        <w:rPr>
          <w:rStyle w:val="TeksttreciKursywa"/>
          <w:rFonts w:ascii="Times New Roman" w:hAnsi="Times New Roman" w:cs="Times New Roman"/>
          <w:sz w:val="24"/>
          <w:szCs w:val="24"/>
        </w:rPr>
        <w:t>Rokownicze znaczenie upośledzonej czynności lewej komory serca dla przebiegu wczesnego okresu po operacjach pomostowania tętnic wieńcowych z zastosowaniem miejscowej hipotermii</w:t>
      </w:r>
      <w:r w:rsidRPr="00E6277F">
        <w:rPr>
          <w:rFonts w:ascii="Times New Roman" w:hAnsi="Times New Roman" w:cs="Times New Roman"/>
          <w:sz w:val="24"/>
          <w:szCs w:val="24"/>
        </w:rPr>
        <w:t xml:space="preserve"> w 1994</w:t>
      </w:r>
      <w:r w:rsidR="008364EB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 uzyskał tytuł doktora nauk medycznych na Wydziale Lekarskim Collegium Medium Uniwersytetu Jagiellońskiego.</w:t>
      </w:r>
    </w:p>
    <w:p w14:paraId="3BED03BC" w14:textId="53B21C64" w:rsidR="00FF221C" w:rsidRPr="00E6277F" w:rsidRDefault="00A065FD" w:rsidP="00D62D43">
      <w:pPr>
        <w:pStyle w:val="Teksttreci0"/>
        <w:shd w:val="clear" w:color="auto" w:fill="auto"/>
        <w:spacing w:before="0" w:after="180" w:line="307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W latach 2001-2002 był Kierownikiem Zespołu Przeszczepowego. Od 2005</w:t>
      </w:r>
      <w:r w:rsidR="008364EB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 zastępca Kierownika a od 1.XI.2014</w:t>
      </w:r>
      <w:r w:rsidR="008364EB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 Kierownik Kliniki Chirurgii Serca</w:t>
      </w:r>
      <w:r w:rsidR="008364EB">
        <w:rPr>
          <w:rFonts w:ascii="Times New Roman" w:hAnsi="Times New Roman" w:cs="Times New Roman"/>
          <w:sz w:val="24"/>
          <w:szCs w:val="24"/>
        </w:rPr>
        <w:t>,</w:t>
      </w:r>
      <w:r w:rsidRPr="00E6277F">
        <w:rPr>
          <w:rFonts w:ascii="Times New Roman" w:hAnsi="Times New Roman" w:cs="Times New Roman"/>
          <w:sz w:val="24"/>
          <w:szCs w:val="24"/>
        </w:rPr>
        <w:t xml:space="preserve"> Naczyń i Transplantologii IK CM UJ. Od 1 listopada 2015 roku pełni obowiązki Ordynatora Oddziału Klinicznego Chirurgii Serca Naczyń i Transplantologii w Krakowskim Szpitalu Specjalistycznym im. Jana Pawła II.</w:t>
      </w:r>
    </w:p>
    <w:p w14:paraId="0EB52887" w14:textId="4D976924" w:rsidR="00FF221C" w:rsidRPr="00E6277F" w:rsidRDefault="00A065FD" w:rsidP="00D62D43">
      <w:pPr>
        <w:pStyle w:val="Teksttreci0"/>
        <w:shd w:val="clear" w:color="auto" w:fill="auto"/>
        <w:spacing w:before="0" w:after="266" w:line="307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Tytuł doktora habilitowanego, uzyskał w UJ-CM, w 2012 roku. Monografia habilitacyjna pt. „Ostre rozwarstwienia ściany aorty typu I wg De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Bakey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>' a wpływ przetrwałego kanału rzekomego na odległe wyniki operacji</w:t>
      </w:r>
      <w:r w:rsidR="008364EB">
        <w:rPr>
          <w:rFonts w:ascii="Times New Roman" w:hAnsi="Times New Roman" w:cs="Times New Roman"/>
          <w:sz w:val="24"/>
          <w:szCs w:val="24"/>
        </w:rPr>
        <w:t xml:space="preserve">” </w:t>
      </w:r>
      <w:r w:rsidRPr="00E6277F">
        <w:rPr>
          <w:rFonts w:ascii="Times New Roman" w:hAnsi="Times New Roman" w:cs="Times New Roman"/>
          <w:sz w:val="24"/>
          <w:szCs w:val="24"/>
        </w:rPr>
        <w:t xml:space="preserve">napisana została na podstawie materiału własnego i wieloletniej obserwacji pacjentów operowanych w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KChSNiT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>. Oceniano w niej rozległość rozwarstwienia aorty, drożność kanału rzekomego oraz zmiany zachodzące w aorcie na przestrzeni 11 lat. W pracy habilitacyjnej podjął próbę wypracowania optymalnych zasad postępowania chirurgicznego u chorych z ostrym rozwarstwieniem ściany aorty.</w:t>
      </w:r>
    </w:p>
    <w:p w14:paraId="56E085BA" w14:textId="77777777" w:rsidR="00FF221C" w:rsidRPr="00E6277F" w:rsidRDefault="00A065FD" w:rsidP="00D62D43">
      <w:pPr>
        <w:pStyle w:val="Teksttreci0"/>
        <w:shd w:val="clear" w:color="auto" w:fill="auto"/>
        <w:spacing w:before="0" w:after="16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Tytuł naukowy Profesora otrzymał decyzją Prezydenta RP Andrzeja Dudy w roku 2018.</w:t>
      </w:r>
    </w:p>
    <w:p w14:paraId="7E7723BB" w14:textId="77777777" w:rsidR="00FF221C" w:rsidRPr="00E6277F" w:rsidRDefault="00A065FD" w:rsidP="00D62D43">
      <w:pPr>
        <w:pStyle w:val="Teksttreci0"/>
        <w:shd w:val="clear" w:color="auto" w:fill="auto"/>
        <w:spacing w:before="0" w:after="0" w:line="307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W trakcie dotychczasowej pracy wykonał samodzielnie ponad 10.000 operacji. Były to operacje tętnic wieńcowych, zastawek serca, tętniaków aorty, a także obwodowych naczyń krwionośnych. Wykonał także ponad 400 transplantacji serca oraz wszczepił kilkadziesiąt długoterminowych systemów wspomagania lewej komory serca LVAD.</w:t>
      </w:r>
    </w:p>
    <w:p w14:paraId="66DCFCFA" w14:textId="77777777" w:rsidR="00D62D43" w:rsidRDefault="00D62D43" w:rsidP="00D62D43">
      <w:pPr>
        <w:pStyle w:val="Teksttreci0"/>
        <w:shd w:val="clear" w:color="auto" w:fill="auto"/>
        <w:spacing w:before="0" w:after="0" w:line="307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BA2C41B" w14:textId="2C878A9A" w:rsidR="00FF221C" w:rsidRPr="00E6277F" w:rsidRDefault="00A065FD" w:rsidP="00D62D43">
      <w:pPr>
        <w:pStyle w:val="Teksttreci0"/>
        <w:shd w:val="clear" w:color="auto" w:fill="auto"/>
        <w:spacing w:before="0" w:after="0" w:line="30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Współuczestniczył w wykonaniu po raz pierwszy w świecie:</w:t>
      </w:r>
    </w:p>
    <w:p w14:paraId="6E4A0D5B" w14:textId="2A449CC4" w:rsidR="00FF221C" w:rsidRPr="00E6277F" w:rsidRDefault="00A065FD" w:rsidP="008364EB">
      <w:pPr>
        <w:pStyle w:val="Teksttreci0"/>
        <w:numPr>
          <w:ilvl w:val="0"/>
          <w:numId w:val="1"/>
        </w:numPr>
        <w:shd w:val="clear" w:color="auto" w:fill="auto"/>
        <w:spacing w:before="0" w:after="0" w:line="307" w:lineRule="exact"/>
        <w:ind w:left="420" w:right="24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Wszczepienia bezszwowej biologicznej zastawki aortalnej serca u pacjenta poddawanego operacji wymiany zastawki aortalnej (styczeń 2005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29EF5C30" w14:textId="253ED9A8" w:rsidR="00FF221C" w:rsidRPr="00E6277F" w:rsidRDefault="00A065FD" w:rsidP="008364EB">
      <w:pPr>
        <w:pStyle w:val="Teksttreci0"/>
        <w:numPr>
          <w:ilvl w:val="0"/>
          <w:numId w:val="1"/>
        </w:numPr>
        <w:shd w:val="clear" w:color="auto" w:fill="auto"/>
        <w:spacing w:before="0" w:after="0" w:line="307" w:lineRule="exact"/>
        <w:ind w:left="420" w:right="24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Wszczepienia bezszwowej biologicznej zastawki aortalnej serca u pacjenta poddawanego operacji wymiany zastawki aortalnej (styczeń 2010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5EB0684A" w14:textId="7730BC53" w:rsidR="00FF221C" w:rsidRPr="00E6277F" w:rsidRDefault="00A065FD" w:rsidP="008364EB">
      <w:pPr>
        <w:pStyle w:val="Teksttreci0"/>
        <w:numPr>
          <w:ilvl w:val="0"/>
          <w:numId w:val="1"/>
        </w:numPr>
        <w:shd w:val="clear" w:color="auto" w:fill="auto"/>
        <w:spacing w:before="0" w:after="0" w:line="307" w:lineRule="exact"/>
        <w:ind w:left="420" w:right="24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lastRenderedPageBreak/>
        <w:t xml:space="preserve"> Wykonania hybrydowej ablacji lewego przedsionka Ex-MAZE III u pacjenta z utrwalonym migotaniem przedsionków (styczeń 2009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309DCA55" w14:textId="23B5A222" w:rsidR="00FF221C" w:rsidRPr="00E6277F" w:rsidRDefault="00A065FD" w:rsidP="008364EB">
      <w:pPr>
        <w:pStyle w:val="Teksttreci0"/>
        <w:numPr>
          <w:ilvl w:val="0"/>
          <w:numId w:val="1"/>
        </w:numPr>
        <w:shd w:val="clear" w:color="auto" w:fill="auto"/>
        <w:spacing w:before="0" w:after="0" w:line="307" w:lineRule="exact"/>
        <w:ind w:left="420" w:right="24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Przezskórnego zamknięcia uszka lewego przedsionka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epikardialnym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u pacjentów z wysokim CHADS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systemem LARIAT (marzec 2009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3067E47D" w14:textId="0A19AE13" w:rsidR="00FF221C" w:rsidRPr="00E6277F" w:rsidRDefault="00A065FD">
      <w:pPr>
        <w:pStyle w:val="Teksttreci0"/>
        <w:numPr>
          <w:ilvl w:val="0"/>
          <w:numId w:val="1"/>
        </w:numPr>
        <w:shd w:val="clear" w:color="auto" w:fill="auto"/>
        <w:spacing w:before="0" w:after="0" w:line="307" w:lineRule="exact"/>
        <w:ind w:left="420" w:right="120" w:hanging="260"/>
        <w:jc w:val="left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Wszczepienia nowej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stentowej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zastawki biologicznej Edwards z nową platformą obróbki tkanek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Resilia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(2011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1CB55F70" w14:textId="1637B977" w:rsidR="00FF221C" w:rsidRPr="00E6277F" w:rsidRDefault="00A065FD" w:rsidP="008364EB">
      <w:pPr>
        <w:pStyle w:val="Teksttreci0"/>
        <w:numPr>
          <w:ilvl w:val="0"/>
          <w:numId w:val="1"/>
        </w:numPr>
        <w:shd w:val="clear" w:color="auto" w:fill="auto"/>
        <w:spacing w:before="0" w:after="0" w:line="307" w:lineRule="exact"/>
        <w:ind w:left="420" w:right="12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Zewnętrznej plastyki zastawki mitralnej celem zmniejszenia fali zwrotnej w ciężkiej niedomykalności zastawki mitralnej (2013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751AFEDC" w14:textId="72D2C44C" w:rsidR="00FF221C" w:rsidRPr="00E6277F" w:rsidRDefault="00A065FD" w:rsidP="008364EB">
      <w:pPr>
        <w:pStyle w:val="Teksttreci0"/>
        <w:numPr>
          <w:ilvl w:val="0"/>
          <w:numId w:val="1"/>
        </w:numPr>
        <w:shd w:val="clear" w:color="auto" w:fill="auto"/>
        <w:spacing w:before="0" w:after="0" w:line="307" w:lineRule="exact"/>
        <w:ind w:left="420" w:right="12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Wszczepienia żylnego pomostu pokrytego poliuretanem -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Neo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Graft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u pacjenta z chorobą niedokrwienną serca (19.II.2013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27B04073" w14:textId="1AC18F0C" w:rsidR="00FF221C" w:rsidRPr="00E6277F" w:rsidRDefault="00A065FD" w:rsidP="008364EB">
      <w:pPr>
        <w:pStyle w:val="Teksttreci0"/>
        <w:numPr>
          <w:ilvl w:val="0"/>
          <w:numId w:val="1"/>
        </w:numPr>
        <w:shd w:val="clear" w:color="auto" w:fill="auto"/>
        <w:spacing w:before="0" w:after="0" w:line="307" w:lineRule="exact"/>
        <w:ind w:left="420" w:right="12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Transapikalnego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wszczepienia sztucznej biologicznej zastawki mitralnej w ciężkiej niedomykalności (2014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2FA53F70" w14:textId="0E998785" w:rsidR="00FF221C" w:rsidRPr="00E6277F" w:rsidRDefault="00A065FD">
      <w:pPr>
        <w:pStyle w:val="Teksttreci0"/>
        <w:numPr>
          <w:ilvl w:val="0"/>
          <w:numId w:val="1"/>
        </w:numPr>
        <w:shd w:val="clear" w:color="auto" w:fill="auto"/>
        <w:spacing w:before="0" w:after="240" w:line="307" w:lineRule="exact"/>
        <w:ind w:left="420" w:hanging="260"/>
        <w:jc w:val="left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Transapikalnego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wszczepienia nici ścięgnistych zastawki mitralnej (2015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717F8659" w14:textId="77777777" w:rsidR="00FF221C" w:rsidRPr="00E6277F" w:rsidRDefault="00A065FD">
      <w:pPr>
        <w:pStyle w:val="Teksttreci0"/>
        <w:shd w:val="clear" w:color="auto" w:fill="auto"/>
        <w:spacing w:before="0" w:after="0" w:line="307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Uczestniczył w wykonaniu po raz pierwszy w Polsce zabiegów operacyjnych takich jak:</w:t>
      </w:r>
    </w:p>
    <w:p w14:paraId="4451FC4B" w14:textId="77777777" w:rsidR="00FF221C" w:rsidRPr="00E6277F" w:rsidRDefault="00A065FD" w:rsidP="008364EB">
      <w:pPr>
        <w:pStyle w:val="Teksttreci0"/>
        <w:numPr>
          <w:ilvl w:val="0"/>
          <w:numId w:val="2"/>
        </w:numPr>
        <w:shd w:val="clear" w:color="auto" w:fill="auto"/>
        <w:spacing w:before="0" w:after="0" w:line="307" w:lineRule="exact"/>
        <w:ind w:left="420" w:right="12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Wszczepienia pompy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levatronix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do wspomagania krążenia u pacjentów z niewydolnością krążenia (2003 r.)</w:t>
      </w:r>
    </w:p>
    <w:p w14:paraId="18489BBF" w14:textId="77777777" w:rsidR="00FF221C" w:rsidRPr="00E6277F" w:rsidRDefault="00A065FD">
      <w:pPr>
        <w:pStyle w:val="Teksttreci0"/>
        <w:numPr>
          <w:ilvl w:val="0"/>
          <w:numId w:val="2"/>
        </w:numPr>
        <w:shd w:val="clear" w:color="auto" w:fill="auto"/>
        <w:spacing w:before="0" w:after="0" w:line="307" w:lineRule="exact"/>
        <w:ind w:left="420" w:hanging="260"/>
        <w:jc w:val="left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Torakoskopowej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ablacji serca - typu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Maze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III (2007 r.)</w:t>
      </w:r>
    </w:p>
    <w:p w14:paraId="348BA157" w14:textId="77777777" w:rsidR="00FF221C" w:rsidRPr="00E6277F" w:rsidRDefault="00A065FD" w:rsidP="008364EB">
      <w:pPr>
        <w:pStyle w:val="Teksttreci0"/>
        <w:numPr>
          <w:ilvl w:val="0"/>
          <w:numId w:val="2"/>
        </w:numPr>
        <w:shd w:val="clear" w:color="auto" w:fill="auto"/>
        <w:spacing w:before="0" w:after="0" w:line="307" w:lineRule="exact"/>
        <w:ind w:left="420" w:right="12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Wykonania drogą przezskórną odnerwienia (sympatycznego) okolicy tętnic nerkowych u pacjentów z opornym na leczenie farmakologiczne nadciśnieniem tętniczym (2008 r.)</w:t>
      </w:r>
    </w:p>
    <w:p w14:paraId="6BB94DDC" w14:textId="44A95E5F" w:rsidR="00FF221C" w:rsidRPr="00E6277F" w:rsidRDefault="00A065FD" w:rsidP="008364EB">
      <w:pPr>
        <w:pStyle w:val="Teksttreci0"/>
        <w:numPr>
          <w:ilvl w:val="0"/>
          <w:numId w:val="2"/>
        </w:numPr>
        <w:shd w:val="clear" w:color="auto" w:fill="auto"/>
        <w:spacing w:before="0" w:after="0" w:line="307" w:lineRule="exact"/>
        <w:ind w:left="420" w:right="12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wszczepienia przez koniuszek lewej komory serca (bez zastosowania krążenia pozaustrojowego) zastawki aortalnej 2008</w:t>
      </w:r>
      <w:r w:rsidR="008364EB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</w:t>
      </w:r>
    </w:p>
    <w:p w14:paraId="3EECE729" w14:textId="77777777" w:rsidR="00FF221C" w:rsidRPr="00E6277F" w:rsidRDefault="00A065FD" w:rsidP="008364EB">
      <w:pPr>
        <w:pStyle w:val="Teksttreci0"/>
        <w:numPr>
          <w:ilvl w:val="0"/>
          <w:numId w:val="2"/>
        </w:numPr>
        <w:shd w:val="clear" w:color="auto" w:fill="auto"/>
        <w:spacing w:before="0" w:after="0" w:line="307" w:lineRule="exact"/>
        <w:ind w:left="42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Użycia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kardiopolimerów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w operacyjnym leczeniu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kardiomiopatii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rozstrzeniowej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serca (2009 r.)</w:t>
      </w:r>
    </w:p>
    <w:p w14:paraId="216CDBA6" w14:textId="77777777" w:rsidR="00FF221C" w:rsidRPr="00E6277F" w:rsidRDefault="00A065FD" w:rsidP="008364EB">
      <w:pPr>
        <w:pStyle w:val="Teksttreci0"/>
        <w:numPr>
          <w:ilvl w:val="0"/>
          <w:numId w:val="2"/>
        </w:numPr>
        <w:shd w:val="clear" w:color="auto" w:fill="auto"/>
        <w:spacing w:before="0" w:after="0" w:line="307" w:lineRule="exact"/>
        <w:ind w:left="420" w:right="12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Wszczepienia czasowego całkowicie wewnątrznaczyniowego kardiowertera-defibrylatora u pacjentów z prewencją pierwotną (2010 r.).</w:t>
      </w:r>
    </w:p>
    <w:p w14:paraId="68333B48" w14:textId="77777777" w:rsidR="00FF221C" w:rsidRPr="00E6277F" w:rsidRDefault="00A065FD">
      <w:pPr>
        <w:pStyle w:val="Teksttreci0"/>
        <w:numPr>
          <w:ilvl w:val="0"/>
          <w:numId w:val="2"/>
        </w:numPr>
        <w:shd w:val="clear" w:color="auto" w:fill="auto"/>
        <w:spacing w:before="0" w:after="0" w:line="307" w:lineRule="exact"/>
        <w:ind w:left="420" w:hanging="260"/>
        <w:jc w:val="left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Użycia trzyelementowej aortalnej zastawki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nadpierścieniowej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(2007 r.).</w:t>
      </w:r>
    </w:p>
    <w:p w14:paraId="10761A0B" w14:textId="77777777" w:rsidR="00FF221C" w:rsidRPr="00E6277F" w:rsidRDefault="00A065FD" w:rsidP="008364EB">
      <w:pPr>
        <w:pStyle w:val="Teksttreci0"/>
        <w:numPr>
          <w:ilvl w:val="0"/>
          <w:numId w:val="2"/>
        </w:numPr>
        <w:shd w:val="clear" w:color="auto" w:fill="auto"/>
        <w:spacing w:before="0" w:after="229" w:line="307" w:lineRule="exact"/>
        <w:ind w:left="420" w:right="120" w:hanging="26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Wszczepienia samodzielnie otwierającego się nowego typu czasowego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flitra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do żyły próżnej dolnej (2011 r.)</w:t>
      </w:r>
    </w:p>
    <w:p w14:paraId="1DD1C628" w14:textId="77777777" w:rsidR="00FF221C" w:rsidRPr="00E6277F" w:rsidRDefault="00A065FD">
      <w:pPr>
        <w:pStyle w:val="Teksttreci0"/>
        <w:shd w:val="clear" w:color="auto" w:fill="auto"/>
        <w:spacing w:before="0" w:after="0" w:line="322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Brał udział w wykonaniu po raz pierwszy w Krakowie:</w:t>
      </w:r>
    </w:p>
    <w:p w14:paraId="13AB9BD0" w14:textId="3096499D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spacing w:before="0" w:after="0" w:line="322" w:lineRule="exact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transplantacji serca (1988</w:t>
      </w:r>
      <w:r w:rsidR="008364EB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398545A4" w14:textId="32F0A9B9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spacing w:before="0" w:after="0" w:line="322" w:lineRule="exact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wszczepienia sztucznej komory serca (1996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48CD7E91" w14:textId="55ABDEB8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spacing w:before="0" w:after="0" w:line="322" w:lineRule="exact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przezskórnego wszczepienia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stent-graftu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wewnątrzaortalnego (2000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0E7D604A" w14:textId="3D8C21BE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spacing w:before="0" w:after="252" w:line="322" w:lineRule="exact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przezskórnej plastyce pierścienia zastawki dwudzielnej (2008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r.)</w:t>
      </w:r>
    </w:p>
    <w:p w14:paraId="62FA8422" w14:textId="66342D3F" w:rsidR="00D62D43" w:rsidRDefault="00A065FD" w:rsidP="00D62D43">
      <w:pPr>
        <w:pStyle w:val="Teksttreci0"/>
        <w:shd w:val="clear" w:color="auto" w:fill="auto"/>
        <w:spacing w:before="0" w:after="0" w:line="307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W ramach podnoszenia kwalifikacji i umiejętności odbył roczne staże w zagranicznych ośrodkach kardiochirurgicznych, w latach 1989 - 1990 w Klinice Kardiochirurgii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Dedinje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w Belgradzie, 1992-1993</w:t>
      </w:r>
      <w:r w:rsidR="008364EB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r. w Klinice Kardiochirurgii w Brugii. Bezpośredni wpływ na zainteresowania naukowe ma praca w Klinice Chirurgii Serca</w:t>
      </w:r>
      <w:r w:rsidR="008364EB">
        <w:rPr>
          <w:rFonts w:ascii="Times New Roman" w:hAnsi="Times New Roman" w:cs="Times New Roman"/>
          <w:sz w:val="24"/>
          <w:szCs w:val="24"/>
        </w:rPr>
        <w:t>,</w:t>
      </w:r>
      <w:r w:rsidRPr="00E6277F">
        <w:rPr>
          <w:rFonts w:ascii="Times New Roman" w:hAnsi="Times New Roman" w:cs="Times New Roman"/>
          <w:sz w:val="24"/>
          <w:szCs w:val="24"/>
        </w:rPr>
        <w:t xml:space="preserve"> Naczyń i Transplantologii Instytutu Kardiologii CMUJ, w Krakowskim Szpitalu Specjalistycznym im Jana Pawła II, w którym pracuje nieprzerwanie od 39 lat.</w:t>
      </w:r>
    </w:p>
    <w:p w14:paraId="4214E72E" w14:textId="77777777" w:rsidR="00D62D43" w:rsidRPr="00E6277F" w:rsidRDefault="00D62D43" w:rsidP="00D62D43">
      <w:pPr>
        <w:pStyle w:val="Teksttreci0"/>
        <w:shd w:val="clear" w:color="auto" w:fill="auto"/>
        <w:spacing w:before="0" w:after="0" w:line="307" w:lineRule="exact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09BDEC19" w14:textId="77777777" w:rsidR="00FF221C" w:rsidRPr="00E6277F" w:rsidRDefault="00A065FD">
      <w:pPr>
        <w:pStyle w:val="Teksttreci0"/>
        <w:shd w:val="clear" w:color="auto" w:fill="auto"/>
        <w:spacing w:before="0" w:after="240" w:line="30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Całkowity dorobek naukowy obejmuje 453 publikacji; w tym 107 prac oryginalnych; 27 opisów przypadków; 18 prac poglądowych; 48 rozdziałów w podręcznikach; 1 monografię; 1 pracę </w:t>
      </w:r>
      <w:r w:rsidRPr="00E6277F">
        <w:rPr>
          <w:rFonts w:ascii="Times New Roman" w:hAnsi="Times New Roman" w:cs="Times New Roman"/>
          <w:sz w:val="24"/>
          <w:szCs w:val="24"/>
        </w:rPr>
        <w:lastRenderedPageBreak/>
        <w:t xml:space="preserve">popularno-naukową; ponadto 84 streszczeń ze zjazdów międzynarodowych i 114 streszczeń ze zjazdów krajowych; 12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pełnotekstowych</w:t>
      </w:r>
      <w:proofErr w:type="spellEnd"/>
      <w:r w:rsidRPr="00E6277F">
        <w:rPr>
          <w:rFonts w:ascii="Times New Roman" w:hAnsi="Times New Roman" w:cs="Times New Roman"/>
          <w:sz w:val="24"/>
          <w:szCs w:val="24"/>
        </w:rPr>
        <w:t xml:space="preserve"> publikacji w suplementach czasopism; 2 listy do redakcji 6 publikacji w badaniach międzynarodowych.</w:t>
      </w:r>
    </w:p>
    <w:p w14:paraId="56173FF1" w14:textId="3ACEA148" w:rsidR="00FF221C" w:rsidRPr="00E6277F" w:rsidRDefault="00A065FD" w:rsidP="001D6DD4">
      <w:pPr>
        <w:pStyle w:val="Teksttreci0"/>
        <w:shd w:val="clear" w:color="auto" w:fill="auto"/>
        <w:spacing w:before="0" w:after="0" w:line="307" w:lineRule="exact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Na przestrzeni wieloletniej kariery zawodowej otrzymał wiele nagród i wyróżnień, z których najważniejsze to:</w:t>
      </w:r>
    </w:p>
    <w:p w14:paraId="54FCD79E" w14:textId="03748F4E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tabs>
          <w:tab w:val="left" w:pos="658"/>
          <w:tab w:val="right" w:pos="8520"/>
        </w:tabs>
        <w:spacing w:before="0" w:after="96" w:line="200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rok 1989 - Nagroda Zespołowa Pierwszego Stopnia Ministra Zdrowia i</w:t>
      </w:r>
      <w:r w:rsidR="00EF74E4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Opieki Społecznej</w:t>
      </w:r>
    </w:p>
    <w:p w14:paraId="02E8A4CA" w14:textId="77777777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317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rok 1996 - Nagroda Zespołowa Ministra Zdrowia i Opieki Społecznej</w:t>
      </w:r>
    </w:p>
    <w:p w14:paraId="32068B70" w14:textId="77777777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317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rok 2005 - Srebrny Krzyż Zasługi</w:t>
      </w:r>
    </w:p>
    <w:p w14:paraId="4020080E" w14:textId="240E2019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spacing w:before="0" w:after="0" w:line="317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rok 2005 - Specjalista roku w plebiscycie pacjentów organizowanym przez Gazetę Krakowską.</w:t>
      </w:r>
    </w:p>
    <w:p w14:paraId="27E1CCB1" w14:textId="77777777" w:rsidR="00FF221C" w:rsidRPr="00E6277F" w:rsidRDefault="00A065FD" w:rsidP="001D6DD4">
      <w:pPr>
        <w:pStyle w:val="Teksttreci0"/>
        <w:numPr>
          <w:ilvl w:val="0"/>
          <w:numId w:val="3"/>
        </w:numPr>
        <w:shd w:val="clear" w:color="auto" w:fill="auto"/>
        <w:spacing w:before="0" w:after="0" w:line="317" w:lineRule="exact"/>
        <w:ind w:left="720" w:right="14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rok 2007 - Medal za wybitne osiągnięcia w dziedzinie kardiochirurgii przyznany przez Samorząd Województwa Małopolskiego</w:t>
      </w:r>
    </w:p>
    <w:p w14:paraId="1C766058" w14:textId="77777777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317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rok 2009 - Nagroda jubileuszowa Rektora CMUJ za 25 lat pracy w uczelni.</w:t>
      </w:r>
    </w:p>
    <w:p w14:paraId="045AD2BC" w14:textId="1C456667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317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rok 2009 - Odznaczenie „Honoris </w:t>
      </w:r>
      <w:proofErr w:type="spellStart"/>
      <w:r w:rsidRPr="00E6277F">
        <w:rPr>
          <w:rFonts w:ascii="Times New Roman" w:hAnsi="Times New Roman" w:cs="Times New Roman"/>
          <w:sz w:val="24"/>
          <w:szCs w:val="24"/>
        </w:rPr>
        <w:t>gratia</w:t>
      </w:r>
      <w:proofErr w:type="spellEnd"/>
      <w:r w:rsidR="001D6DD4">
        <w:rPr>
          <w:rFonts w:ascii="Times New Roman" w:hAnsi="Times New Roman" w:cs="Times New Roman"/>
          <w:sz w:val="24"/>
          <w:szCs w:val="24"/>
        </w:rPr>
        <w:t>”</w:t>
      </w:r>
      <w:r w:rsidRPr="00E6277F">
        <w:rPr>
          <w:rFonts w:ascii="Times New Roman" w:hAnsi="Times New Roman" w:cs="Times New Roman"/>
          <w:sz w:val="24"/>
          <w:szCs w:val="24"/>
        </w:rPr>
        <w:t xml:space="preserve"> Prezydenta Miasta Krakowa</w:t>
      </w:r>
    </w:p>
    <w:p w14:paraId="2B5323B4" w14:textId="2D76334B" w:rsidR="00FF221C" w:rsidRPr="00E6277F" w:rsidRDefault="00A065FD" w:rsidP="001D6DD4">
      <w:pPr>
        <w:pStyle w:val="Teksttreci0"/>
        <w:numPr>
          <w:ilvl w:val="0"/>
          <w:numId w:val="3"/>
        </w:numPr>
        <w:shd w:val="clear" w:color="auto" w:fill="auto"/>
        <w:spacing w:before="0" w:after="0" w:line="317" w:lineRule="exact"/>
        <w:ind w:left="720" w:right="14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 xml:space="preserve"> rok 2011 - „Złoty skalpel" przyznany przez Puls Medycyny za opracowanie i wdrażanie nowych technik wszczepienia protez biologicznych zastawki aortalnej serca</w:t>
      </w:r>
    </w:p>
    <w:p w14:paraId="2F8D8D14" w14:textId="63E401B2" w:rsidR="00FF221C" w:rsidRPr="00E6277F" w:rsidRDefault="00A065FD" w:rsidP="001D6DD4">
      <w:pPr>
        <w:pStyle w:val="Teksttreci0"/>
        <w:numPr>
          <w:ilvl w:val="0"/>
          <w:numId w:val="3"/>
        </w:numPr>
        <w:shd w:val="clear" w:color="auto" w:fill="auto"/>
        <w:spacing w:before="0" w:after="0" w:line="317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rok 2012 -</w:t>
      </w:r>
      <w:r w:rsidR="00AF7DDE">
        <w:rPr>
          <w:rFonts w:ascii="Times New Roman" w:hAnsi="Times New Roman" w:cs="Times New Roman"/>
          <w:sz w:val="24"/>
          <w:szCs w:val="24"/>
        </w:rPr>
        <w:t xml:space="preserve"> </w:t>
      </w:r>
      <w:r w:rsidRPr="00E6277F">
        <w:rPr>
          <w:rFonts w:ascii="Times New Roman" w:hAnsi="Times New Roman" w:cs="Times New Roman"/>
          <w:sz w:val="24"/>
          <w:szCs w:val="24"/>
        </w:rPr>
        <w:t>Odznaka honorowa Ministra Zdrowia „Za Zasługi Dla Ochrony Zdrowia</w:t>
      </w:r>
      <w:r w:rsidR="00AF7DDE">
        <w:rPr>
          <w:rFonts w:ascii="Times New Roman" w:hAnsi="Times New Roman" w:cs="Times New Roman"/>
          <w:sz w:val="24"/>
          <w:szCs w:val="24"/>
        </w:rPr>
        <w:t>”</w:t>
      </w:r>
    </w:p>
    <w:p w14:paraId="646A0630" w14:textId="5D9C5E6C" w:rsidR="00FF221C" w:rsidRPr="00E6277F" w:rsidRDefault="00A065FD" w:rsidP="00AF7DDE">
      <w:pPr>
        <w:pStyle w:val="Teksttreci0"/>
        <w:numPr>
          <w:ilvl w:val="0"/>
          <w:numId w:val="3"/>
        </w:numPr>
        <w:shd w:val="clear" w:color="auto" w:fill="auto"/>
        <w:tabs>
          <w:tab w:val="right" w:pos="9043"/>
        </w:tabs>
        <w:spacing w:before="0" w:after="0" w:line="317" w:lineRule="exact"/>
        <w:ind w:left="720" w:right="14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rok 2013 - Medal z Okazji 10-lecia Kardiologii Interwencyjnej Wojewódzkiego Szpitala im. Św. Ojca Pio w Przemyślu</w:t>
      </w:r>
    </w:p>
    <w:p w14:paraId="527C5C0B" w14:textId="77777777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317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rok 2017 - Złoty Krzyż Zasługi</w:t>
      </w:r>
    </w:p>
    <w:p w14:paraId="07E3EE76" w14:textId="77777777" w:rsidR="00FF221C" w:rsidRPr="00E6277F" w:rsidRDefault="00A065FD">
      <w:pPr>
        <w:pStyle w:val="Teksttreci0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248" w:line="317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rok 2022 - Krzyż Kawalerski Orderu Odrodzenia Polski</w:t>
      </w:r>
    </w:p>
    <w:p w14:paraId="4E3FDDE3" w14:textId="77777777" w:rsidR="00FF221C" w:rsidRPr="00E6277F" w:rsidRDefault="00A065FD" w:rsidP="00D62D43">
      <w:pPr>
        <w:pStyle w:val="Teksttreci0"/>
        <w:shd w:val="clear" w:color="auto" w:fill="auto"/>
        <w:spacing w:before="0" w:after="600" w:line="30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6277F">
        <w:rPr>
          <w:rFonts w:ascii="Times New Roman" w:hAnsi="Times New Roman" w:cs="Times New Roman"/>
          <w:sz w:val="24"/>
          <w:szCs w:val="24"/>
        </w:rPr>
        <w:t>Wiele uratowanych serc kolskich pacjentów oraz coroczne wizyty Pana profesora w mieście Kole stwarzające możliwość konsultacji w Klinice Chirurgii Serca Naczyń i Transplantologii w Krakowie u najlepszych światowej sławy specjalistów, jak również możliwości poddania się operacji pod okiem i opieką Pana Profesora zasługują na najwyższe uznanie mieszkańców miasta Koła i powiatu kolskiego, którzy jak już wspomniano na wstępie w wielu przypadkach zawdzięczają Panu profesorowi nie tylko zdrowie, ale i życie.</w:t>
      </w:r>
    </w:p>
    <w:sectPr w:rsidR="00FF221C" w:rsidRPr="00E6277F">
      <w:footerReference w:type="default" r:id="rId7"/>
      <w:type w:val="continuous"/>
      <w:pgSz w:w="11909" w:h="16838"/>
      <w:pgMar w:top="1240" w:right="1349" w:bottom="1701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89BD9" w14:textId="77777777" w:rsidR="00D149E2" w:rsidRDefault="00D149E2">
      <w:r>
        <w:separator/>
      </w:r>
    </w:p>
  </w:endnote>
  <w:endnote w:type="continuationSeparator" w:id="0">
    <w:p w14:paraId="04C784E0" w14:textId="77777777" w:rsidR="00D149E2" w:rsidRDefault="00D1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80F0" w14:textId="121726CC" w:rsidR="00FF221C" w:rsidRDefault="003601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1926C66" wp14:editId="40BC47B1">
              <wp:simplePos x="0" y="0"/>
              <wp:positionH relativeFrom="page">
                <wp:posOffset>6128385</wp:posOffset>
              </wp:positionH>
              <wp:positionV relativeFrom="page">
                <wp:posOffset>9843135</wp:posOffset>
              </wp:positionV>
              <wp:extent cx="514350" cy="132080"/>
              <wp:effectExtent l="3810" t="3810" r="0" b="0"/>
              <wp:wrapNone/>
              <wp:docPr id="17260933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55B73" w14:textId="77777777" w:rsidR="00FF221C" w:rsidRDefault="00A065F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26C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2.55pt;margin-top:775.05pt;width:40.5pt;height:10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" filled="f" stroked="f">
              <v:textbox style="mso-fit-shape-to-text:t" inset="0,0,0,0">
                <w:txbxContent>
                  <w:p w14:paraId="09555B73" w14:textId="77777777" w:rsidR="00FF221C" w:rsidRDefault="00A065FD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B9AAD" w14:textId="77777777" w:rsidR="00D149E2" w:rsidRDefault="00D149E2"/>
  </w:footnote>
  <w:footnote w:type="continuationSeparator" w:id="0">
    <w:p w14:paraId="59DAC528" w14:textId="77777777" w:rsidR="00D149E2" w:rsidRDefault="00D149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D7663"/>
    <w:multiLevelType w:val="multilevel"/>
    <w:tmpl w:val="26EA48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276B"/>
    <w:multiLevelType w:val="multilevel"/>
    <w:tmpl w:val="BC386A6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D21356"/>
    <w:multiLevelType w:val="hybridMultilevel"/>
    <w:tmpl w:val="13CA98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023DB2"/>
    <w:multiLevelType w:val="multilevel"/>
    <w:tmpl w:val="384663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5861076">
    <w:abstractNumId w:val="3"/>
  </w:num>
  <w:num w:numId="2" w16cid:durableId="290139203">
    <w:abstractNumId w:val="0"/>
  </w:num>
  <w:num w:numId="3" w16cid:durableId="1172180556">
    <w:abstractNumId w:val="1"/>
  </w:num>
  <w:num w:numId="4" w16cid:durableId="941300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1C"/>
    <w:rsid w:val="000B5CD2"/>
    <w:rsid w:val="001041BC"/>
    <w:rsid w:val="001D6DD4"/>
    <w:rsid w:val="003601C3"/>
    <w:rsid w:val="00586FBF"/>
    <w:rsid w:val="00682B52"/>
    <w:rsid w:val="00713DF2"/>
    <w:rsid w:val="008364EB"/>
    <w:rsid w:val="008F6146"/>
    <w:rsid w:val="009021EB"/>
    <w:rsid w:val="00A065FD"/>
    <w:rsid w:val="00A30A8A"/>
    <w:rsid w:val="00AF7DDE"/>
    <w:rsid w:val="00B80E1E"/>
    <w:rsid w:val="00C21C04"/>
    <w:rsid w:val="00CA0FDB"/>
    <w:rsid w:val="00D00914"/>
    <w:rsid w:val="00D149E2"/>
    <w:rsid w:val="00D62D43"/>
    <w:rsid w:val="00E53273"/>
    <w:rsid w:val="00E6277F"/>
    <w:rsid w:val="00EF74E4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E37AF"/>
  <w15:docId w15:val="{3B12E41E-0F6B-4ECD-BDD1-078B5D6A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140"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140" w:line="341" w:lineRule="exac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40" w:line="341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66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60" w:after="54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Kapalski</dc:creator>
  <cp:keywords/>
  <cp:lastModifiedBy>Piotr Kapalski</cp:lastModifiedBy>
  <cp:revision>11</cp:revision>
  <dcterms:created xsi:type="dcterms:W3CDTF">2024-09-04T09:56:00Z</dcterms:created>
  <dcterms:modified xsi:type="dcterms:W3CDTF">2024-09-05T06:34:00Z</dcterms:modified>
</cp:coreProperties>
</file>