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FDC" w14:textId="2C387994" w:rsidR="005B2CE8" w:rsidRPr="005B2CE8" w:rsidRDefault="005B2CE8">
      <w:pPr>
        <w:rPr>
          <w:b/>
          <w:bCs/>
          <w:sz w:val="24"/>
          <w:szCs w:val="24"/>
        </w:rPr>
      </w:pPr>
      <w:r w:rsidRPr="005B2CE8">
        <w:rPr>
          <w:b/>
          <w:bCs/>
          <w:sz w:val="24"/>
          <w:szCs w:val="24"/>
        </w:rPr>
        <w:t>BURMISTRZ OD 1 LUTEGO 1945 R. DO 15 MARCA 1945 R.</w:t>
      </w:r>
    </w:p>
    <w:p w14:paraId="4CAA9304" w14:textId="77777777" w:rsidR="005B2CE8" w:rsidRPr="005B2CE8" w:rsidRDefault="005B2CE8" w:rsidP="005B2CE8">
      <w:pPr>
        <w:spacing w:after="0"/>
        <w:jc w:val="both"/>
        <w:rPr>
          <w:sz w:val="24"/>
          <w:szCs w:val="24"/>
        </w:rPr>
      </w:pPr>
      <w:r w:rsidRPr="005B2CE8">
        <w:rPr>
          <w:b/>
          <w:bCs/>
          <w:sz w:val="24"/>
          <w:szCs w:val="24"/>
        </w:rPr>
        <w:t xml:space="preserve">Teodor Ostrowski </w:t>
      </w:r>
      <w:r w:rsidRPr="005B2CE8">
        <w:rPr>
          <w:sz w:val="24"/>
          <w:szCs w:val="24"/>
        </w:rPr>
        <w:t>b</w:t>
      </w:r>
      <w:r w:rsidRPr="005B2CE8">
        <w:rPr>
          <w:sz w:val="24"/>
          <w:szCs w:val="24"/>
        </w:rPr>
        <w:t xml:space="preserve">ył przewodniczącym Kasy Chorych, w Zarządzie pow. Stowarzyszenia Rezerwistów, dyrektorem banku (1932), właścicielem kina "Świt" (1933-1935), naczelnikiem Straży Pożarnej (1932-1934). Należał do POPP (1934), Stronnictwa Narodowego, Towarzystwa Wioślarskiego, Macierzy Szkolnej, Tow. "Oświata", PCK Oddział w Kole, Związku Strzeleckiego. Udzielał się w różnych komitetach, jak np. "Święto Morza". </w:t>
      </w:r>
      <w:r w:rsidRPr="005B2CE8">
        <w:rPr>
          <w:sz w:val="24"/>
          <w:szCs w:val="24"/>
        </w:rPr>
        <w:t>B</w:t>
      </w:r>
      <w:r w:rsidRPr="005B2CE8">
        <w:rPr>
          <w:sz w:val="24"/>
          <w:szCs w:val="24"/>
        </w:rPr>
        <w:t xml:space="preserve">ył przedwojennym Komisarzem Policji Państwowej. 1 lutego 1945 r. tymczasowy starosta Jan </w:t>
      </w:r>
      <w:proofErr w:type="spellStart"/>
      <w:r w:rsidRPr="005B2CE8">
        <w:rPr>
          <w:sz w:val="24"/>
          <w:szCs w:val="24"/>
        </w:rPr>
        <w:t>Oliskiewicz</w:t>
      </w:r>
      <w:proofErr w:type="spellEnd"/>
      <w:r w:rsidRPr="005B2CE8">
        <w:rPr>
          <w:sz w:val="24"/>
          <w:szCs w:val="24"/>
        </w:rPr>
        <w:t xml:space="preserve"> powołał na stanowisko tymczasowego burmistrza Teodora Ostrowskiego, który swój urząd sprawował do chwili przeprowadzenia formalnych wyborów 15 marca 1945 r.</w:t>
      </w:r>
    </w:p>
    <w:p w14:paraId="769E4A14" w14:textId="644F2E28" w:rsidR="005B2CE8" w:rsidRPr="005B2CE8" w:rsidRDefault="005B2CE8" w:rsidP="005B2CE8">
      <w:pPr>
        <w:spacing w:after="0"/>
        <w:jc w:val="both"/>
        <w:rPr>
          <w:sz w:val="24"/>
          <w:szCs w:val="24"/>
        </w:rPr>
      </w:pPr>
      <w:r w:rsidRPr="005B2CE8">
        <w:rPr>
          <w:sz w:val="24"/>
          <w:szCs w:val="24"/>
        </w:rPr>
        <w:t>12 września 1945 r. został skarbnikiem w Stronnictwie Demokratycznym.</w:t>
      </w:r>
    </w:p>
    <w:p w14:paraId="4A5E530F" w14:textId="77777777" w:rsidR="005B2CE8" w:rsidRPr="005B2CE8" w:rsidRDefault="005B2CE8">
      <w:pPr>
        <w:rPr>
          <w:b/>
          <w:bCs/>
          <w:sz w:val="24"/>
          <w:szCs w:val="24"/>
        </w:rPr>
      </w:pPr>
    </w:p>
    <w:sectPr w:rsidR="005B2CE8" w:rsidRPr="005B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E8"/>
    <w:rsid w:val="005B2CE8"/>
    <w:rsid w:val="009E0663"/>
    <w:rsid w:val="00BF1240"/>
    <w:rsid w:val="00C9469B"/>
    <w:rsid w:val="00E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D2F"/>
  <w15:chartTrackingRefBased/>
  <w15:docId w15:val="{4B6F5A85-124E-4C1B-8EAB-1E89497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B2CE8"/>
    <w:pPr>
      <w:spacing w:after="0" w:line="240" w:lineRule="auto"/>
    </w:pPr>
    <w:rPr>
      <w:rFonts w:ascii="Calibri" w:eastAsia="Times New Roman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2CE8"/>
    <w:rPr>
      <w:rFonts w:ascii="Calibri" w:eastAsia="Times New Roman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Monika Ciesielska</cp:lastModifiedBy>
  <cp:revision>1</cp:revision>
  <dcterms:created xsi:type="dcterms:W3CDTF">2023-12-01T14:01:00Z</dcterms:created>
  <dcterms:modified xsi:type="dcterms:W3CDTF">2023-12-01T14:11:00Z</dcterms:modified>
</cp:coreProperties>
</file>