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6175" w14:textId="20247EA9" w:rsidR="005D428E" w:rsidRDefault="005D428E" w:rsidP="005D428E">
      <w:pPr>
        <w:pStyle w:val="Nagwek4"/>
      </w:pPr>
      <w:r>
        <w:t>BURMISTRZ W LATACH 1926-1929</w:t>
      </w:r>
    </w:p>
    <w:p w14:paraId="7094AF86" w14:textId="223F3941" w:rsidR="005D428E" w:rsidRPr="00B160B2" w:rsidRDefault="005D428E" w:rsidP="00380DF5">
      <w:pPr>
        <w:pStyle w:val="NormalnyWeb"/>
        <w:jc w:val="both"/>
      </w:pPr>
      <w:r w:rsidRPr="00B160B2">
        <w:rPr>
          <w:b/>
          <w:bCs/>
        </w:rPr>
        <w:t>Władysław Krzycki</w:t>
      </w:r>
      <w:r w:rsidRPr="00B160B2">
        <w:t xml:space="preserve"> urodził się 24 czerwca 1886 r. w Husiatynie koło Tarnopola jako syn Wojciecha i Jadwigi. Szkołę powszechną ukończył w rodzinnym Husiatynie w 1901 r. Następnie uczył się w Seminarium Nauczycielskim w Zaleszczykach, które ukończył w 1907</w:t>
      </w:r>
      <w:r w:rsidR="00380DF5">
        <w:t>r</w:t>
      </w:r>
      <w:r w:rsidRPr="00B160B2">
        <w:t>. Do 1912 r. pracował jako nauczyciel w Szkole Powszechnej w Chorostkowie. Od 1913 r. był kierownikiem Szkoły Powszechnej w Trybuchowcach. Po odbyciu służby wojskowej podczas I wojny światowej, w 1916 r. został kierownikiem Szkoły Powszechnej w Siennowie. W 1920r. przeniósł się na Pomorze, gdzie objął kierownictwo szkoły w Grzybnie, powiat chełmiński. Do Koła przybył w 1923 r., gdy wygrał konkurs na kierownika wybudowanej właśnie Szkoły Powszechnej nr 3</w:t>
      </w:r>
      <w:r w:rsidR="007D13C8">
        <w:t xml:space="preserve"> przy</w:t>
      </w:r>
      <w:r w:rsidRPr="00B160B2">
        <w:t> ul. Toruńskiej. Szybko zaangażował się w życie społeczne. Urządzał wnętrza szkoły, wyposażył ją w meble i pomoce naukowe, organizował bibliotekę szkolną, kompletował kadrę nauczycielską. W 1925 r. został wybrany radnym Rady Miejskiej oraz członkiem Sejmiku Powiatowego.</w:t>
      </w:r>
    </w:p>
    <w:p w14:paraId="131EA8C9" w14:textId="69272D49" w:rsidR="005D428E" w:rsidRPr="00B160B2" w:rsidRDefault="005D428E" w:rsidP="00380DF5">
      <w:pPr>
        <w:pStyle w:val="NormalnyWeb"/>
        <w:jc w:val="both"/>
      </w:pPr>
      <w:r w:rsidRPr="00B160B2">
        <w:t>W 1926 r. Rada Miejska wybrała go burmistrzem miasta. Za jego kadencji urządzono kompletnie wnętrze Szkoły Powszechnej nr 3, wykończono budowę</w:t>
      </w:r>
      <w:r w:rsidR="00B160B2" w:rsidRPr="00B160B2">
        <w:t xml:space="preserve"> </w:t>
      </w:r>
      <w:r w:rsidRPr="00B160B2">
        <w:t>domu mieszkalnego dla nauczycieli przy ul. Zielonej, urządzono plac targowy, położono nowe chodniki, zadrzewiono kilka ulic, odnowiono teatr miejski, rozbudowano elektrownię przy ul. Pułaskiego i rozpoczęto odnawianie ratusza. Pierwsza kadencja burmistrza Krzyckiego zakończyła się w 1929 r.</w:t>
      </w:r>
    </w:p>
    <w:p w14:paraId="7BD62388" w14:textId="5ACA36D4" w:rsidR="005D428E" w:rsidRPr="00B160B2" w:rsidRDefault="005D428E" w:rsidP="00380DF5">
      <w:pPr>
        <w:pStyle w:val="NormalnyWeb"/>
        <w:jc w:val="both"/>
      </w:pPr>
      <w:r w:rsidRPr="00B160B2">
        <w:t>Wybory do Rady Miejskiej w Kole, które odbyły się 27 stycznia 1929 r. przebiegały w atmosferze zaciętej rywalizacji. O głosy zabiegało aż 11 list kandydatów. Największe jednak znaczenie miało poparcie jakie miały uzyskać trzy z nich. Wyniki okazały się bardzo wyrównane. Radni burmistrza Krzyckiego</w:t>
      </w:r>
      <w:r w:rsidR="00B160B2" w:rsidRPr="00B160B2">
        <w:t xml:space="preserve"> </w:t>
      </w:r>
      <w:r w:rsidRPr="00B160B2">
        <w:t>i endecy zdobyli po pięć mandatów, sanacja trzy, PPS jeden, żydowska lewica z Socjaldemokratycznej Partii Robotniczej Poalej Syjon i Związku Robotniczego Bund pięć, żydowska prawica ze Związku Żydów Ortodoksów i Socjalistycznej Partii Robotniczej Poalej Syjon łącznie miała trzech radnych, a syjoniści z mieszczańsko-żydowskiego bloku narodowego dwóch. Nic zatem dziwnego, że całe miasto pasjonowało się jak z tej mozaiki uda się wyłonić ojca miasta. W sobotę 2 marca 1929 r. Rada Miejska zebrała się na pierwszym po wyborach posiedzeniu. Miano na nim wybrać burmistrza, ale pięć minut przed otwarciem obrad okazało się, że policja zatrzymała jednego z żydowskich radnych J. Ejmana. Wywołało to wzburzenie wśród radnych, szczególnie żydowskich, których głosami zebranie zostało przerwane, a następnie zamknięte. Sanacyjne władze powiatowe podejrzewane o tę ingerencję w pracę Rady Miejskiej tłumaczyły się, że Ejman w związku z popełnionym w przeszłości przewinieniem został wezwany na przesłuchanie. Miało się ono odbyć kilka dni wstecz, ale choroba komendanta posterunku Antoniego Gąsiorkiewicza „</w:t>
      </w:r>
      <w:r w:rsidRPr="00B160B2">
        <w:rPr>
          <w:rStyle w:val="Uwydatnienie"/>
        </w:rPr>
        <w:t>zbiegiem okoliczności</w:t>
      </w:r>
      <w:r w:rsidRPr="00B160B2">
        <w:t>” spowodowała, że doszło do niego w szabasowy wieczór. Również kolejne posiedzenie rady w środę 6 marca nie przyniosło rozstrzygnięcia. Dopiero za trzecim razem, na sesji w poniedziałek 11 marca minimalną większością 13 głosów burmistrzem został wybrany Władysław Krzycki. Kolejna sesja, w środę 13 marca 1929 r. przyniosła decyzję 11 opozycyjnych wobec Krzyckiego radnych o zrzeczeniu się swych mandatów. Oznaczało to rozwiązanie Rady Miejskiej i rozpisanie nowych wyborów. Nowe wybory miały się odbyć 16 czerwca. Jednak burmistrz Krzycki nie dotrwał do nich. 25 maja 1929 r. ogłoszono, że „Wojewoda Łódzki Władysław Jaszczołt złożył z urzędu burmistrza miasta Koła Władysława Krzyckiego za poważne przekroczenia budżetowe dokonane bez wiedzy magistratu i rady miejskiej. Obowiązki komisarza rządowego w magistracie miasta Koła objął inspektor Wydziału Powiatowego Sejmiku Kolskiego Stefan Grabowski”</w:t>
      </w:r>
      <w:r w:rsidR="00B160B2">
        <w:t>.</w:t>
      </w:r>
    </w:p>
    <w:p w14:paraId="611E0EFB" w14:textId="649FA001" w:rsidR="005D428E" w:rsidRPr="00B160B2" w:rsidRDefault="005D428E" w:rsidP="005D428E">
      <w:pPr>
        <w:pStyle w:val="NormalnyWeb"/>
      </w:pPr>
      <w:r w:rsidRPr="00B160B2">
        <w:lastRenderedPageBreak/>
        <w:t>Z małżeństwa z Marią Wandą zawartego w 1913 r. miał dwoje dzieci: syna Zygmunta, nauczyciel</w:t>
      </w:r>
      <w:r w:rsidR="00B160B2">
        <w:t>a</w:t>
      </w:r>
      <w:r w:rsidRPr="00B160B2">
        <w:t xml:space="preserve"> i długoletniego dyrektora Liceum Ogólnokształcącego w Kole oraz córkę Stanisławę Fleszarową – Muskat, znaną pisarkę.</w:t>
      </w:r>
    </w:p>
    <w:p w14:paraId="59318B13" w14:textId="16A884F2" w:rsidR="005D428E" w:rsidRPr="00B160B2" w:rsidRDefault="005D428E" w:rsidP="00380DF5">
      <w:pPr>
        <w:pStyle w:val="NormalnyWeb"/>
      </w:pPr>
      <w:r w:rsidRPr="00B160B2">
        <w:t xml:space="preserve">Zmarł 28 czerwca 1967 r. w Kole i spoczywa na cmentarzu parafialnym przy </w:t>
      </w:r>
      <w:r w:rsidR="00B160B2">
        <w:t>u</w:t>
      </w:r>
      <w:r w:rsidRPr="00B160B2">
        <w:t>l. Poniatowskiego.</w:t>
      </w:r>
    </w:p>
    <w:p w14:paraId="51C60DE1" w14:textId="77777777" w:rsidR="005D428E" w:rsidRPr="00B160B2" w:rsidRDefault="005D428E" w:rsidP="00716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5D428E" w:rsidRPr="00B16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95"/>
    <w:rsid w:val="00143295"/>
    <w:rsid w:val="00380DF5"/>
    <w:rsid w:val="005D428E"/>
    <w:rsid w:val="0071684A"/>
    <w:rsid w:val="007A59BB"/>
    <w:rsid w:val="007D13C8"/>
    <w:rsid w:val="00B1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FC77"/>
  <w15:chartTrackingRefBased/>
  <w15:docId w15:val="{BD0C6D4C-360A-4A5A-9AB3-5C00656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7168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1684A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1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5D42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Gołdych</dc:creator>
  <cp:keywords/>
  <dc:description/>
  <cp:lastModifiedBy>Monika Ciesielska</cp:lastModifiedBy>
  <cp:revision>6</cp:revision>
  <dcterms:created xsi:type="dcterms:W3CDTF">2023-09-15T09:21:00Z</dcterms:created>
  <dcterms:modified xsi:type="dcterms:W3CDTF">2023-11-20T12:34:00Z</dcterms:modified>
</cp:coreProperties>
</file>